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07" w:rsidRDefault="00DD3407" w:rsidP="00DD3407">
      <w:pPr>
        <w:spacing w:line="600" w:lineRule="auto"/>
        <w:jc w:val="center"/>
        <w:rPr>
          <w:b/>
          <w:color w:val="000000"/>
          <w:sz w:val="32"/>
          <w:szCs w:val="21"/>
        </w:rPr>
      </w:pPr>
      <w:r w:rsidRPr="00EF6F80">
        <w:rPr>
          <w:rFonts w:hint="eastAsia"/>
          <w:b/>
          <w:color w:val="000000"/>
          <w:sz w:val="32"/>
          <w:szCs w:val="21"/>
        </w:rPr>
        <w:t>西安大兴医院</w:t>
      </w:r>
      <w:r w:rsidRPr="00EF6F80">
        <w:rPr>
          <w:b/>
          <w:color w:val="000000"/>
          <w:sz w:val="32"/>
          <w:szCs w:val="21"/>
        </w:rPr>
        <w:t>医疗器械临床试验机构归档文件目录</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593"/>
        <w:gridCol w:w="4388"/>
      </w:tblGrid>
      <w:tr w:rsidR="00DD3407" w:rsidRPr="00BE24AB" w:rsidTr="00103E19">
        <w:trPr>
          <w:cantSplit/>
          <w:trHeight w:hRule="exact" w:val="20"/>
          <w:tblHeader/>
        </w:trPr>
        <w:tc>
          <w:tcPr>
            <w:tcW w:w="336" w:type="pct"/>
            <w:vMerge w:val="restart"/>
            <w:shd w:val="clear" w:color="auto" w:fill="D9D9D9" w:themeFill="background1" w:themeFillShade="D9"/>
            <w:vAlign w:val="center"/>
          </w:tcPr>
          <w:p w:rsidR="00DD3407" w:rsidRPr="00BE24AB" w:rsidRDefault="00DD3407" w:rsidP="00781BA9">
            <w:pPr>
              <w:jc w:val="center"/>
              <w:rPr>
                <w:b/>
                <w:bCs/>
                <w:color w:val="000000"/>
                <w:sz w:val="18"/>
                <w:szCs w:val="18"/>
              </w:rPr>
            </w:pPr>
            <w:r w:rsidRPr="00BE24AB">
              <w:rPr>
                <w:rFonts w:hAnsi="宋体"/>
                <w:b/>
                <w:bCs/>
                <w:color w:val="000000"/>
                <w:sz w:val="18"/>
                <w:szCs w:val="18"/>
              </w:rPr>
              <w:t>序号</w:t>
            </w:r>
          </w:p>
        </w:tc>
        <w:tc>
          <w:tcPr>
            <w:tcW w:w="2385" w:type="pct"/>
            <w:vMerge w:val="restart"/>
            <w:shd w:val="clear" w:color="auto" w:fill="D9D9D9" w:themeFill="background1" w:themeFillShade="D9"/>
            <w:vAlign w:val="center"/>
          </w:tcPr>
          <w:p w:rsidR="00DD3407" w:rsidRPr="00BE24AB" w:rsidRDefault="00DD3407" w:rsidP="00781BA9">
            <w:pPr>
              <w:jc w:val="center"/>
              <w:rPr>
                <w:b/>
                <w:bCs/>
                <w:color w:val="000000"/>
                <w:sz w:val="18"/>
                <w:szCs w:val="18"/>
              </w:rPr>
            </w:pPr>
            <w:r w:rsidRPr="00BE24AB">
              <w:rPr>
                <w:rFonts w:hAnsi="宋体"/>
                <w:b/>
                <w:bCs/>
                <w:color w:val="000000"/>
                <w:sz w:val="18"/>
                <w:szCs w:val="18"/>
              </w:rPr>
              <w:t>文件名称</w:t>
            </w:r>
          </w:p>
        </w:tc>
        <w:tc>
          <w:tcPr>
            <w:tcW w:w="2279" w:type="pct"/>
            <w:vMerge w:val="restart"/>
            <w:shd w:val="clear" w:color="auto" w:fill="D9D9D9" w:themeFill="background1" w:themeFillShade="D9"/>
            <w:vAlign w:val="center"/>
          </w:tcPr>
          <w:p w:rsidR="00DD3407" w:rsidRPr="00BE24AB" w:rsidRDefault="00DD3407" w:rsidP="00781BA9">
            <w:pPr>
              <w:jc w:val="center"/>
              <w:rPr>
                <w:b/>
                <w:bCs/>
                <w:color w:val="000000"/>
                <w:sz w:val="18"/>
                <w:szCs w:val="18"/>
              </w:rPr>
            </w:pPr>
            <w:r w:rsidRPr="00BE24AB">
              <w:rPr>
                <w:rFonts w:hAnsi="宋体"/>
                <w:b/>
                <w:bCs/>
                <w:color w:val="000000"/>
                <w:sz w:val="18"/>
                <w:szCs w:val="18"/>
              </w:rPr>
              <w:t>备注</w:t>
            </w:r>
          </w:p>
        </w:tc>
      </w:tr>
      <w:tr w:rsidR="00DD3407" w:rsidRPr="00BE24AB" w:rsidTr="00103E19">
        <w:trPr>
          <w:cantSplit/>
          <w:trHeight w:val="312"/>
          <w:tblHeader/>
        </w:trPr>
        <w:tc>
          <w:tcPr>
            <w:tcW w:w="336" w:type="pct"/>
            <w:vMerge/>
            <w:tcBorders>
              <w:bottom w:val="single" w:sz="4" w:space="0" w:color="auto"/>
            </w:tcBorders>
            <w:shd w:val="clear" w:color="auto" w:fill="D9D9D9" w:themeFill="background1" w:themeFillShade="D9"/>
            <w:vAlign w:val="center"/>
          </w:tcPr>
          <w:p w:rsidR="00DD3407" w:rsidRPr="00BE24AB" w:rsidRDefault="00DD3407" w:rsidP="00781BA9">
            <w:pPr>
              <w:jc w:val="center"/>
              <w:rPr>
                <w:b/>
                <w:bCs/>
                <w:color w:val="000000"/>
                <w:sz w:val="18"/>
                <w:szCs w:val="18"/>
              </w:rPr>
            </w:pPr>
          </w:p>
        </w:tc>
        <w:tc>
          <w:tcPr>
            <w:tcW w:w="2385" w:type="pct"/>
            <w:vMerge/>
            <w:tcBorders>
              <w:bottom w:val="single" w:sz="4" w:space="0" w:color="auto"/>
            </w:tcBorders>
            <w:shd w:val="clear" w:color="auto" w:fill="D9D9D9" w:themeFill="background1" w:themeFillShade="D9"/>
            <w:vAlign w:val="center"/>
          </w:tcPr>
          <w:p w:rsidR="00DD3407" w:rsidRPr="00BE24AB" w:rsidRDefault="00DD3407" w:rsidP="00781BA9">
            <w:pPr>
              <w:rPr>
                <w:b/>
                <w:bCs/>
                <w:color w:val="000000"/>
                <w:sz w:val="18"/>
                <w:szCs w:val="18"/>
              </w:rPr>
            </w:pPr>
          </w:p>
        </w:tc>
        <w:tc>
          <w:tcPr>
            <w:tcW w:w="2279" w:type="pct"/>
            <w:vMerge/>
            <w:tcBorders>
              <w:bottom w:val="single" w:sz="4" w:space="0" w:color="auto"/>
            </w:tcBorders>
            <w:shd w:val="clear" w:color="auto" w:fill="D9D9D9" w:themeFill="background1" w:themeFillShade="D9"/>
            <w:vAlign w:val="center"/>
          </w:tcPr>
          <w:p w:rsidR="00DD3407" w:rsidRPr="00BE24AB" w:rsidRDefault="00DD3407" w:rsidP="00781BA9">
            <w:pPr>
              <w:rPr>
                <w:b/>
                <w:bCs/>
                <w:color w:val="000000"/>
                <w:sz w:val="18"/>
                <w:szCs w:val="18"/>
              </w:rPr>
            </w:pPr>
          </w:p>
        </w:tc>
      </w:tr>
      <w:tr w:rsidR="00DD3407" w:rsidRPr="00BE24AB" w:rsidTr="00103E19">
        <w:trPr>
          <w:cantSplit/>
          <w:trHeight w:val="20"/>
        </w:trPr>
        <w:tc>
          <w:tcPr>
            <w:tcW w:w="336" w:type="pct"/>
            <w:vAlign w:val="center"/>
          </w:tcPr>
          <w:p w:rsidR="00DD3407" w:rsidRPr="00BE24AB" w:rsidRDefault="00DD3407" w:rsidP="00781BA9">
            <w:pPr>
              <w:jc w:val="center"/>
              <w:rPr>
                <w:bCs/>
                <w:color w:val="000000"/>
                <w:sz w:val="18"/>
                <w:szCs w:val="18"/>
              </w:rPr>
            </w:pPr>
            <w:r w:rsidRPr="00BE24AB">
              <w:rPr>
                <w:bCs/>
                <w:color w:val="000000"/>
                <w:sz w:val="18"/>
                <w:szCs w:val="18"/>
              </w:rPr>
              <w:t>1</w:t>
            </w:r>
          </w:p>
        </w:tc>
        <w:tc>
          <w:tcPr>
            <w:tcW w:w="2385" w:type="pct"/>
            <w:vAlign w:val="center"/>
          </w:tcPr>
          <w:p w:rsidR="00DD3407" w:rsidRPr="00BE24AB" w:rsidRDefault="00DD3407" w:rsidP="00781BA9">
            <w:pPr>
              <w:rPr>
                <w:bCs/>
                <w:color w:val="000000"/>
                <w:sz w:val="18"/>
                <w:szCs w:val="18"/>
              </w:rPr>
            </w:pPr>
            <w:r w:rsidRPr="00BE24AB">
              <w:rPr>
                <w:rFonts w:hAnsi="宋体"/>
                <w:bCs/>
                <w:color w:val="000000"/>
                <w:sz w:val="18"/>
                <w:szCs w:val="18"/>
              </w:rPr>
              <w:t>临床试验申请表</w:t>
            </w:r>
          </w:p>
        </w:tc>
        <w:tc>
          <w:tcPr>
            <w:tcW w:w="2279" w:type="pct"/>
            <w:vAlign w:val="center"/>
          </w:tcPr>
          <w:p w:rsidR="00DD3407" w:rsidRPr="00BE24AB" w:rsidRDefault="00DD3407" w:rsidP="00781BA9">
            <w:pPr>
              <w:rPr>
                <w:bCs/>
                <w:color w:val="000000"/>
                <w:sz w:val="18"/>
                <w:szCs w:val="18"/>
              </w:rPr>
            </w:pPr>
          </w:p>
        </w:tc>
      </w:tr>
      <w:tr w:rsidR="00DD3407" w:rsidRPr="00BE24AB" w:rsidTr="00103E19">
        <w:trPr>
          <w:cantSplit/>
          <w:trHeight w:val="20"/>
        </w:trPr>
        <w:tc>
          <w:tcPr>
            <w:tcW w:w="336" w:type="pct"/>
            <w:vAlign w:val="center"/>
          </w:tcPr>
          <w:p w:rsidR="00DD3407" w:rsidRPr="00BE24AB" w:rsidRDefault="00DD3407" w:rsidP="00781BA9">
            <w:pPr>
              <w:jc w:val="center"/>
              <w:rPr>
                <w:bCs/>
                <w:color w:val="000000"/>
                <w:sz w:val="18"/>
                <w:szCs w:val="18"/>
              </w:rPr>
            </w:pPr>
            <w:r w:rsidRPr="00BE24AB">
              <w:rPr>
                <w:rFonts w:hint="eastAsia"/>
                <w:bCs/>
                <w:color w:val="000000"/>
                <w:sz w:val="18"/>
                <w:szCs w:val="18"/>
              </w:rPr>
              <w:t>2</w:t>
            </w:r>
          </w:p>
        </w:tc>
        <w:tc>
          <w:tcPr>
            <w:tcW w:w="2385" w:type="pct"/>
            <w:vAlign w:val="center"/>
          </w:tcPr>
          <w:p w:rsidR="00DD3407" w:rsidRPr="00BE24AB" w:rsidRDefault="00DD3407" w:rsidP="00781BA9">
            <w:pPr>
              <w:rPr>
                <w:rFonts w:hAnsi="宋体"/>
                <w:bCs/>
                <w:color w:val="000000"/>
                <w:sz w:val="18"/>
                <w:szCs w:val="18"/>
              </w:rPr>
            </w:pPr>
            <w:r>
              <w:rPr>
                <w:rFonts w:hint="eastAsia"/>
                <w:bCs/>
                <w:color w:val="000000"/>
                <w:sz w:val="18"/>
                <w:szCs w:val="18"/>
              </w:rPr>
              <w:t>国家</w:t>
            </w:r>
            <w:r w:rsidRPr="00BE24AB">
              <w:rPr>
                <w:rFonts w:hint="eastAsia"/>
                <w:bCs/>
                <w:color w:val="000000"/>
                <w:sz w:val="18"/>
                <w:szCs w:val="18"/>
              </w:rPr>
              <w:t>药品监督管理总局批件（若有）</w:t>
            </w:r>
          </w:p>
        </w:tc>
        <w:tc>
          <w:tcPr>
            <w:tcW w:w="2279" w:type="pct"/>
            <w:vAlign w:val="center"/>
          </w:tcPr>
          <w:p w:rsidR="00DD3407" w:rsidRPr="00BE24AB" w:rsidRDefault="00DD3407" w:rsidP="00FC2AD6">
            <w:pPr>
              <w:rPr>
                <w:bCs/>
                <w:color w:val="000000"/>
                <w:sz w:val="18"/>
                <w:szCs w:val="18"/>
              </w:rPr>
            </w:pPr>
            <w:r w:rsidRPr="00BE24AB">
              <w:rPr>
                <w:rFonts w:hAnsi="宋体" w:hint="eastAsia"/>
                <w:bCs/>
                <w:color w:val="000000"/>
                <w:sz w:val="18"/>
                <w:szCs w:val="18"/>
              </w:rPr>
              <w:t>复印件</w:t>
            </w:r>
          </w:p>
        </w:tc>
      </w:tr>
      <w:tr w:rsidR="00DD3407" w:rsidRPr="00BE24AB" w:rsidTr="00103E19">
        <w:trPr>
          <w:cantSplit/>
          <w:trHeight w:val="20"/>
        </w:trPr>
        <w:tc>
          <w:tcPr>
            <w:tcW w:w="336" w:type="pct"/>
            <w:vAlign w:val="center"/>
          </w:tcPr>
          <w:p w:rsidR="00DD3407" w:rsidRPr="00BE24AB" w:rsidRDefault="00DD3407" w:rsidP="00781BA9">
            <w:pPr>
              <w:jc w:val="center"/>
              <w:rPr>
                <w:bCs/>
                <w:color w:val="000000"/>
                <w:sz w:val="18"/>
                <w:szCs w:val="18"/>
              </w:rPr>
            </w:pPr>
            <w:r w:rsidRPr="00BE24AB">
              <w:rPr>
                <w:rFonts w:hint="eastAsia"/>
                <w:bCs/>
                <w:color w:val="000000"/>
                <w:sz w:val="18"/>
                <w:szCs w:val="18"/>
              </w:rPr>
              <w:t>3</w:t>
            </w:r>
          </w:p>
        </w:tc>
        <w:tc>
          <w:tcPr>
            <w:tcW w:w="2385" w:type="pct"/>
            <w:vAlign w:val="center"/>
          </w:tcPr>
          <w:p w:rsidR="00DD3407" w:rsidRPr="00BE24AB" w:rsidRDefault="00FC2AD6" w:rsidP="00781BA9">
            <w:pPr>
              <w:rPr>
                <w:bCs/>
                <w:color w:val="000000"/>
                <w:sz w:val="18"/>
                <w:szCs w:val="18"/>
              </w:rPr>
            </w:pPr>
            <w:r>
              <w:rPr>
                <w:rFonts w:hAnsi="宋体" w:hint="eastAsia"/>
                <w:bCs/>
                <w:color w:val="000000"/>
                <w:sz w:val="18"/>
                <w:szCs w:val="18"/>
              </w:rPr>
              <w:t>组长单位</w:t>
            </w:r>
            <w:r w:rsidR="00DD3407" w:rsidRPr="00BE24AB">
              <w:rPr>
                <w:rFonts w:hAnsi="宋体"/>
                <w:bCs/>
                <w:color w:val="000000"/>
                <w:sz w:val="18"/>
                <w:szCs w:val="18"/>
              </w:rPr>
              <w:t>伦理审查批件</w:t>
            </w:r>
            <w:r w:rsidR="00DD3407">
              <w:rPr>
                <w:rFonts w:hAnsi="宋体" w:hint="eastAsia"/>
                <w:bCs/>
                <w:color w:val="000000"/>
                <w:sz w:val="18"/>
                <w:szCs w:val="18"/>
              </w:rPr>
              <w:t>和成员表</w:t>
            </w:r>
          </w:p>
        </w:tc>
        <w:tc>
          <w:tcPr>
            <w:tcW w:w="2279" w:type="pct"/>
            <w:vAlign w:val="center"/>
          </w:tcPr>
          <w:p w:rsidR="00DD3407" w:rsidRPr="00BE24AB" w:rsidRDefault="00FC2AD6" w:rsidP="00FC2AD6">
            <w:pPr>
              <w:rPr>
                <w:bCs/>
                <w:color w:val="000000"/>
                <w:sz w:val="18"/>
                <w:szCs w:val="18"/>
              </w:rPr>
            </w:pPr>
            <w:r>
              <w:rPr>
                <w:rFonts w:hAnsi="宋体"/>
                <w:bCs/>
                <w:color w:val="000000"/>
                <w:sz w:val="18"/>
                <w:szCs w:val="18"/>
              </w:rPr>
              <w:t>若本中心为组长单位，本条不适用</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w:t>
            </w:r>
          </w:p>
        </w:tc>
        <w:tc>
          <w:tcPr>
            <w:tcW w:w="2385" w:type="pct"/>
            <w:vAlign w:val="center"/>
          </w:tcPr>
          <w:p w:rsidR="00377028" w:rsidRPr="00BE24AB" w:rsidRDefault="00377028" w:rsidP="00377028">
            <w:pPr>
              <w:rPr>
                <w:bCs/>
                <w:color w:val="000000"/>
                <w:sz w:val="18"/>
                <w:szCs w:val="18"/>
              </w:rPr>
            </w:pPr>
            <w:r>
              <w:rPr>
                <w:rFonts w:hAnsi="宋体" w:hint="eastAsia"/>
                <w:color w:val="000000"/>
                <w:sz w:val="18"/>
                <w:szCs w:val="18"/>
              </w:rPr>
              <w:t>本中心</w:t>
            </w:r>
            <w:r w:rsidRPr="00BE24AB">
              <w:rPr>
                <w:rFonts w:hAnsi="宋体"/>
                <w:color w:val="000000"/>
                <w:sz w:val="18"/>
                <w:szCs w:val="18"/>
              </w:rPr>
              <w:t>伦理委员会批件</w:t>
            </w:r>
            <w:r>
              <w:rPr>
                <w:rFonts w:hAnsi="宋体" w:hint="eastAsia"/>
                <w:color w:val="000000"/>
                <w:sz w:val="18"/>
                <w:szCs w:val="18"/>
              </w:rPr>
              <w:t>/</w:t>
            </w:r>
            <w:r w:rsidRPr="00BE24AB">
              <w:rPr>
                <w:rFonts w:hAnsi="宋体"/>
                <w:color w:val="000000"/>
                <w:sz w:val="18"/>
                <w:szCs w:val="18"/>
              </w:rPr>
              <w:t>伦理委员会成员表</w:t>
            </w:r>
          </w:p>
        </w:tc>
        <w:tc>
          <w:tcPr>
            <w:tcW w:w="2279" w:type="pct"/>
            <w:vAlign w:val="center"/>
          </w:tcPr>
          <w:p w:rsidR="00377028" w:rsidRPr="00BE24AB" w:rsidRDefault="00377028" w:rsidP="00377028">
            <w:pPr>
              <w:rPr>
                <w:rFonts w:hAnsi="宋体"/>
                <w:bCs/>
                <w:color w:val="000000"/>
                <w:sz w:val="18"/>
                <w:szCs w:val="18"/>
              </w:rPr>
            </w:pPr>
            <w:r>
              <w:rPr>
                <w:rFonts w:hAnsi="宋体" w:hint="eastAsia"/>
                <w:bCs/>
                <w:color w:val="000000"/>
                <w:sz w:val="18"/>
                <w:szCs w:val="18"/>
              </w:rPr>
              <w:t>含修正案及跟踪审查等伦理批件</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w:t>
            </w:r>
          </w:p>
        </w:tc>
        <w:tc>
          <w:tcPr>
            <w:tcW w:w="2385" w:type="pct"/>
            <w:vAlign w:val="center"/>
          </w:tcPr>
          <w:p w:rsidR="00377028" w:rsidRPr="00BE24AB" w:rsidRDefault="00377028" w:rsidP="00377028">
            <w:pPr>
              <w:rPr>
                <w:bCs/>
                <w:color w:val="000000"/>
                <w:sz w:val="18"/>
                <w:szCs w:val="18"/>
              </w:rPr>
            </w:pPr>
            <w:r w:rsidRPr="00BE24AB">
              <w:rPr>
                <w:rFonts w:hAnsi="宋体"/>
                <w:bCs/>
                <w:color w:val="000000"/>
                <w:sz w:val="18"/>
                <w:szCs w:val="18"/>
              </w:rPr>
              <w:t>申办者资质</w:t>
            </w:r>
          </w:p>
        </w:tc>
        <w:tc>
          <w:tcPr>
            <w:tcW w:w="2279" w:type="pct"/>
            <w:vAlign w:val="center"/>
          </w:tcPr>
          <w:p w:rsidR="00377028" w:rsidRPr="00BE24AB" w:rsidRDefault="00377028" w:rsidP="00377028">
            <w:pPr>
              <w:rPr>
                <w:bCs/>
                <w:color w:val="000000"/>
                <w:sz w:val="18"/>
                <w:szCs w:val="18"/>
              </w:rPr>
            </w:pPr>
            <w:r w:rsidRPr="00BE24AB">
              <w:rPr>
                <w:rFonts w:hAnsi="宋体"/>
                <w:bCs/>
                <w:color w:val="000000"/>
                <w:sz w:val="18"/>
                <w:szCs w:val="18"/>
              </w:rPr>
              <w:t>营业执照、生产许可证、组织机构代码证、</w:t>
            </w:r>
            <w:r w:rsidRPr="00BE24AB">
              <w:rPr>
                <w:bCs/>
                <w:color w:val="000000"/>
                <w:sz w:val="18"/>
                <w:szCs w:val="18"/>
              </w:rPr>
              <w:t>GMP</w:t>
            </w:r>
            <w:r w:rsidRPr="00BE24AB">
              <w:rPr>
                <w:rFonts w:hAnsi="宋体"/>
                <w:bCs/>
                <w:color w:val="000000"/>
                <w:sz w:val="18"/>
                <w:szCs w:val="18"/>
              </w:rPr>
              <w:t>证书</w:t>
            </w:r>
            <w:r>
              <w:rPr>
                <w:rFonts w:hAnsi="宋体" w:hint="eastAsia"/>
                <w:bCs/>
                <w:color w:val="000000"/>
                <w:sz w:val="18"/>
                <w:szCs w:val="18"/>
              </w:rPr>
              <w:t>或满足</w:t>
            </w:r>
            <w:r>
              <w:rPr>
                <w:rFonts w:hAnsi="宋体" w:hint="eastAsia"/>
                <w:bCs/>
                <w:color w:val="000000"/>
                <w:sz w:val="18"/>
                <w:szCs w:val="18"/>
              </w:rPr>
              <w:t>G</w:t>
            </w:r>
            <w:r>
              <w:rPr>
                <w:rFonts w:hAnsi="宋体"/>
                <w:bCs/>
                <w:color w:val="000000"/>
                <w:sz w:val="18"/>
                <w:szCs w:val="18"/>
              </w:rPr>
              <w:t>MP</w:t>
            </w:r>
            <w:r>
              <w:rPr>
                <w:rFonts w:hAnsi="宋体" w:hint="eastAsia"/>
                <w:bCs/>
                <w:color w:val="000000"/>
                <w:sz w:val="18"/>
                <w:szCs w:val="18"/>
              </w:rPr>
              <w:t>条件的声明等，</w:t>
            </w:r>
            <w:r w:rsidRPr="003F61E4">
              <w:rPr>
                <w:rFonts w:hAnsi="宋体" w:hint="eastAsia"/>
                <w:bCs/>
                <w:color w:val="000000"/>
                <w:sz w:val="18"/>
                <w:szCs w:val="18"/>
              </w:rPr>
              <w:t>委托生产需提供委托生产说明及被委托方资质，若申办方为境外企业，还需提供代理人资质及申办方的委托函</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6</w:t>
            </w:r>
          </w:p>
        </w:tc>
        <w:tc>
          <w:tcPr>
            <w:tcW w:w="2385" w:type="pct"/>
            <w:vAlign w:val="center"/>
          </w:tcPr>
          <w:p w:rsidR="00377028" w:rsidRPr="00BE24AB" w:rsidRDefault="00377028" w:rsidP="00377028">
            <w:pPr>
              <w:rPr>
                <w:rFonts w:hAnsi="宋体"/>
                <w:bCs/>
                <w:color w:val="000000"/>
                <w:sz w:val="18"/>
                <w:szCs w:val="18"/>
              </w:rPr>
            </w:pPr>
            <w:r w:rsidRPr="00964FEC">
              <w:rPr>
                <w:rFonts w:hAnsi="宋体" w:hint="eastAsia"/>
                <w:bCs/>
                <w:color w:val="000000"/>
                <w:sz w:val="18"/>
                <w:szCs w:val="18"/>
              </w:rPr>
              <w:t>申办者委托本机构开展临床试验的委托书</w:t>
            </w:r>
          </w:p>
        </w:tc>
        <w:tc>
          <w:tcPr>
            <w:tcW w:w="2279" w:type="pct"/>
            <w:vAlign w:val="center"/>
          </w:tcPr>
          <w:p w:rsidR="00377028" w:rsidRPr="00BE24AB" w:rsidRDefault="00377028" w:rsidP="00377028">
            <w:pPr>
              <w:rPr>
                <w:rFonts w:hAnsi="宋体"/>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7</w:t>
            </w:r>
          </w:p>
        </w:tc>
        <w:tc>
          <w:tcPr>
            <w:tcW w:w="2385" w:type="pct"/>
            <w:vAlign w:val="center"/>
          </w:tcPr>
          <w:p w:rsidR="00377028" w:rsidRPr="00BE24AB" w:rsidRDefault="00377028" w:rsidP="00377028">
            <w:pPr>
              <w:rPr>
                <w:rFonts w:hAnsi="宋体"/>
                <w:bCs/>
                <w:color w:val="000000"/>
                <w:sz w:val="18"/>
                <w:szCs w:val="18"/>
              </w:rPr>
            </w:pPr>
            <w:r w:rsidRPr="00BE24AB">
              <w:rPr>
                <w:rFonts w:hAnsi="宋体" w:hint="eastAsia"/>
                <w:bCs/>
                <w:color w:val="000000"/>
                <w:sz w:val="18"/>
                <w:szCs w:val="18"/>
              </w:rPr>
              <w:t>代理人资质</w:t>
            </w:r>
            <w:r>
              <w:rPr>
                <w:rFonts w:hAnsi="宋体" w:hint="eastAsia"/>
                <w:bCs/>
                <w:color w:val="000000"/>
                <w:sz w:val="18"/>
                <w:szCs w:val="18"/>
              </w:rPr>
              <w:t>、</w:t>
            </w:r>
            <w:r w:rsidRPr="00BE24AB">
              <w:rPr>
                <w:bCs/>
                <w:color w:val="000000"/>
                <w:sz w:val="18"/>
                <w:szCs w:val="18"/>
              </w:rPr>
              <w:t>CRO</w:t>
            </w:r>
            <w:r w:rsidRPr="00BE24AB">
              <w:rPr>
                <w:rFonts w:hAnsi="宋体"/>
                <w:bCs/>
                <w:color w:val="000000"/>
                <w:sz w:val="18"/>
                <w:szCs w:val="18"/>
              </w:rPr>
              <w:t>公司</w:t>
            </w:r>
            <w:r>
              <w:rPr>
                <w:rFonts w:hAnsi="宋体" w:hint="eastAsia"/>
                <w:bCs/>
                <w:color w:val="000000"/>
                <w:sz w:val="18"/>
                <w:szCs w:val="18"/>
              </w:rPr>
              <w:t>、</w:t>
            </w:r>
            <w:r>
              <w:rPr>
                <w:rFonts w:hAnsi="宋体" w:hint="eastAsia"/>
                <w:bCs/>
                <w:color w:val="000000"/>
                <w:sz w:val="18"/>
                <w:szCs w:val="18"/>
              </w:rPr>
              <w:t>SMO</w:t>
            </w:r>
            <w:r>
              <w:rPr>
                <w:rFonts w:hAnsi="宋体" w:hint="eastAsia"/>
                <w:bCs/>
                <w:color w:val="000000"/>
                <w:sz w:val="18"/>
                <w:szCs w:val="18"/>
              </w:rPr>
              <w:t>公司</w:t>
            </w:r>
            <w:r w:rsidRPr="00BE24AB">
              <w:rPr>
                <w:rFonts w:hAnsi="宋体"/>
                <w:bCs/>
                <w:color w:val="000000"/>
                <w:sz w:val="18"/>
                <w:szCs w:val="18"/>
              </w:rPr>
              <w:t>资质</w:t>
            </w:r>
            <w:r w:rsidRPr="00BE24AB">
              <w:rPr>
                <w:rFonts w:hAnsi="宋体" w:hint="eastAsia"/>
                <w:bCs/>
                <w:color w:val="000000"/>
                <w:sz w:val="18"/>
                <w:szCs w:val="18"/>
              </w:rPr>
              <w:t>（若有）</w:t>
            </w:r>
          </w:p>
        </w:tc>
        <w:tc>
          <w:tcPr>
            <w:tcW w:w="2279" w:type="pct"/>
            <w:vAlign w:val="center"/>
          </w:tcPr>
          <w:p w:rsidR="00377028" w:rsidRPr="00BE24AB" w:rsidRDefault="00377028" w:rsidP="00377028">
            <w:pPr>
              <w:rPr>
                <w:rFonts w:hAnsi="宋体"/>
                <w:bCs/>
                <w:color w:val="000000"/>
                <w:sz w:val="18"/>
                <w:szCs w:val="18"/>
              </w:rPr>
            </w:pPr>
            <w:r w:rsidRPr="00BE24AB">
              <w:rPr>
                <w:rFonts w:hAnsi="宋体"/>
                <w:color w:val="000000"/>
                <w:sz w:val="18"/>
                <w:szCs w:val="18"/>
              </w:rPr>
              <w:t>法人营业执照、组织机构代码、税务登记表</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8</w:t>
            </w:r>
          </w:p>
        </w:tc>
        <w:tc>
          <w:tcPr>
            <w:tcW w:w="2385" w:type="pct"/>
            <w:vAlign w:val="center"/>
          </w:tcPr>
          <w:p w:rsidR="00377028" w:rsidRPr="00BE24AB" w:rsidRDefault="00377028" w:rsidP="00377028">
            <w:pPr>
              <w:rPr>
                <w:rFonts w:hAnsi="宋体"/>
                <w:bCs/>
                <w:color w:val="000000"/>
                <w:sz w:val="18"/>
                <w:szCs w:val="18"/>
              </w:rPr>
            </w:pPr>
            <w:r w:rsidRPr="00BE24AB">
              <w:rPr>
                <w:rFonts w:hAnsi="宋体" w:hint="eastAsia"/>
                <w:bCs/>
                <w:color w:val="000000"/>
                <w:sz w:val="18"/>
                <w:szCs w:val="18"/>
              </w:rPr>
              <w:t>申办方对代理人</w:t>
            </w:r>
            <w:r>
              <w:rPr>
                <w:rFonts w:hAnsi="宋体" w:hint="eastAsia"/>
                <w:bCs/>
                <w:color w:val="000000"/>
                <w:sz w:val="18"/>
                <w:szCs w:val="18"/>
              </w:rPr>
              <w:t>、</w:t>
            </w:r>
            <w:r>
              <w:rPr>
                <w:rFonts w:hAnsi="宋体" w:hint="eastAsia"/>
                <w:bCs/>
                <w:color w:val="000000"/>
                <w:sz w:val="18"/>
                <w:szCs w:val="18"/>
              </w:rPr>
              <w:t>CRO</w:t>
            </w:r>
            <w:r>
              <w:rPr>
                <w:rFonts w:hAnsi="宋体" w:hint="eastAsia"/>
                <w:bCs/>
                <w:color w:val="000000"/>
                <w:sz w:val="18"/>
                <w:szCs w:val="18"/>
              </w:rPr>
              <w:t>、</w:t>
            </w:r>
            <w:r>
              <w:rPr>
                <w:rFonts w:hAnsi="宋体" w:hint="eastAsia"/>
                <w:bCs/>
                <w:color w:val="000000"/>
                <w:sz w:val="18"/>
                <w:szCs w:val="18"/>
              </w:rPr>
              <w:t>SMO</w:t>
            </w:r>
            <w:r w:rsidRPr="00BE24AB">
              <w:rPr>
                <w:rFonts w:hAnsi="宋体" w:hint="eastAsia"/>
                <w:bCs/>
                <w:color w:val="000000"/>
                <w:sz w:val="18"/>
                <w:szCs w:val="18"/>
              </w:rPr>
              <w:t>的委托函（若有）</w:t>
            </w:r>
          </w:p>
        </w:tc>
        <w:tc>
          <w:tcPr>
            <w:tcW w:w="2279" w:type="pct"/>
            <w:vAlign w:val="center"/>
          </w:tcPr>
          <w:p w:rsidR="00377028" w:rsidRPr="00BE24AB" w:rsidRDefault="00377028" w:rsidP="00377028">
            <w:pPr>
              <w:rPr>
                <w:rFonts w:hAnsi="宋体"/>
                <w:color w:val="000000"/>
                <w:sz w:val="18"/>
                <w:szCs w:val="18"/>
              </w:rPr>
            </w:pPr>
            <w:r w:rsidRPr="00BE24AB">
              <w:rPr>
                <w:rFonts w:hAnsi="宋体" w:hint="eastAsia"/>
                <w:color w:val="000000"/>
                <w:sz w:val="18"/>
                <w:szCs w:val="18"/>
              </w:rPr>
              <w:t>申办方法人（授权人）签字</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9</w:t>
            </w:r>
          </w:p>
        </w:tc>
        <w:tc>
          <w:tcPr>
            <w:tcW w:w="2385" w:type="pct"/>
            <w:vAlign w:val="center"/>
          </w:tcPr>
          <w:p w:rsidR="00377028" w:rsidRPr="00BE24AB" w:rsidRDefault="00377028" w:rsidP="00377028">
            <w:pPr>
              <w:rPr>
                <w:bCs/>
                <w:color w:val="000000"/>
                <w:sz w:val="18"/>
                <w:szCs w:val="18"/>
              </w:rPr>
            </w:pPr>
            <w:r w:rsidRPr="00BE2CB5">
              <w:rPr>
                <w:rFonts w:hint="eastAsia"/>
                <w:bCs/>
                <w:color w:val="000000"/>
                <w:sz w:val="18"/>
                <w:szCs w:val="18"/>
              </w:rPr>
              <w:t>申办者</w:t>
            </w:r>
            <w:r w:rsidRPr="00BE2CB5">
              <w:rPr>
                <w:rFonts w:hint="eastAsia"/>
                <w:bCs/>
                <w:color w:val="000000"/>
                <w:sz w:val="18"/>
                <w:szCs w:val="18"/>
              </w:rPr>
              <w:t>/CRO</w:t>
            </w:r>
            <w:r w:rsidRPr="00BE2CB5">
              <w:rPr>
                <w:rFonts w:hint="eastAsia"/>
                <w:bCs/>
                <w:color w:val="000000"/>
                <w:sz w:val="18"/>
                <w:szCs w:val="18"/>
              </w:rPr>
              <w:t>对</w:t>
            </w:r>
            <w:r w:rsidRPr="00BE2CB5">
              <w:rPr>
                <w:rFonts w:hint="eastAsia"/>
                <w:bCs/>
                <w:color w:val="000000"/>
                <w:sz w:val="18"/>
                <w:szCs w:val="18"/>
              </w:rPr>
              <w:t>CRA</w:t>
            </w:r>
            <w:r w:rsidRPr="00BE2CB5">
              <w:rPr>
                <w:rFonts w:hint="eastAsia"/>
                <w:bCs/>
                <w:color w:val="000000"/>
                <w:sz w:val="18"/>
                <w:szCs w:val="18"/>
              </w:rPr>
              <w:t>的授权委托书；</w:t>
            </w:r>
            <w:r w:rsidRPr="00BE2CB5">
              <w:rPr>
                <w:rFonts w:hint="eastAsia"/>
                <w:bCs/>
                <w:color w:val="000000"/>
                <w:sz w:val="18"/>
                <w:szCs w:val="18"/>
              </w:rPr>
              <w:t>CRA</w:t>
            </w:r>
            <w:r w:rsidRPr="00BE2CB5">
              <w:rPr>
                <w:rFonts w:hint="eastAsia"/>
                <w:bCs/>
                <w:color w:val="000000"/>
                <w:sz w:val="18"/>
                <w:szCs w:val="18"/>
              </w:rPr>
              <w:t>相关资质及身份证明文件（个人简历、身份证复印件及</w:t>
            </w:r>
            <w:r w:rsidRPr="00BE2CB5">
              <w:rPr>
                <w:rFonts w:hint="eastAsia"/>
                <w:bCs/>
                <w:color w:val="000000"/>
                <w:sz w:val="18"/>
                <w:szCs w:val="18"/>
              </w:rPr>
              <w:t>GCP</w:t>
            </w:r>
            <w:r w:rsidRPr="00BE2CB5">
              <w:rPr>
                <w:rFonts w:hint="eastAsia"/>
                <w:bCs/>
                <w:color w:val="000000"/>
                <w:sz w:val="18"/>
                <w:szCs w:val="18"/>
              </w:rPr>
              <w:t>证书）</w:t>
            </w:r>
          </w:p>
        </w:tc>
        <w:tc>
          <w:tcPr>
            <w:tcW w:w="2279" w:type="pct"/>
            <w:vAlign w:val="center"/>
          </w:tcPr>
          <w:p w:rsidR="00377028" w:rsidRPr="00BE24AB" w:rsidRDefault="00377028" w:rsidP="00377028">
            <w:pPr>
              <w:rPr>
                <w:rFonts w:hAnsi="宋体"/>
                <w:color w:val="000000"/>
                <w:sz w:val="18"/>
                <w:szCs w:val="18"/>
              </w:rPr>
            </w:pPr>
            <w:r w:rsidRPr="00132717">
              <w:rPr>
                <w:rFonts w:hAnsi="宋体" w:hint="eastAsia"/>
                <w:color w:val="000000"/>
                <w:sz w:val="18"/>
                <w:szCs w:val="18"/>
              </w:rPr>
              <w:t>资质包括：身份证复印件、</w:t>
            </w:r>
            <w:r w:rsidRPr="00132717">
              <w:rPr>
                <w:rFonts w:hAnsi="宋体" w:hint="eastAsia"/>
                <w:color w:val="000000"/>
                <w:sz w:val="18"/>
                <w:szCs w:val="18"/>
              </w:rPr>
              <w:t>GCP</w:t>
            </w:r>
            <w:r w:rsidRPr="00132717">
              <w:rPr>
                <w:rFonts w:hAnsi="宋体" w:hint="eastAsia"/>
                <w:color w:val="000000"/>
                <w:sz w:val="18"/>
                <w:szCs w:val="18"/>
              </w:rPr>
              <w:t>证书（近三年）、毕业证、学位证</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10</w:t>
            </w:r>
          </w:p>
        </w:tc>
        <w:tc>
          <w:tcPr>
            <w:tcW w:w="2385" w:type="pct"/>
            <w:vAlign w:val="center"/>
          </w:tcPr>
          <w:p w:rsidR="00377028" w:rsidRPr="00BE24AB" w:rsidRDefault="00377028" w:rsidP="00377028">
            <w:pPr>
              <w:rPr>
                <w:bCs/>
                <w:color w:val="000000"/>
                <w:sz w:val="18"/>
                <w:szCs w:val="18"/>
              </w:rPr>
            </w:pPr>
            <w:r>
              <w:rPr>
                <w:rFonts w:hint="eastAsia"/>
                <w:bCs/>
                <w:color w:val="000000"/>
                <w:sz w:val="18"/>
                <w:szCs w:val="18"/>
              </w:rPr>
              <w:t>申办者</w:t>
            </w:r>
            <w:r>
              <w:rPr>
                <w:rFonts w:hint="eastAsia"/>
                <w:bCs/>
                <w:color w:val="000000"/>
                <w:sz w:val="18"/>
                <w:szCs w:val="18"/>
              </w:rPr>
              <w:t>/</w:t>
            </w:r>
            <w:r w:rsidRPr="00BE2CB5">
              <w:rPr>
                <w:rFonts w:hint="eastAsia"/>
                <w:bCs/>
                <w:color w:val="000000"/>
                <w:sz w:val="18"/>
                <w:szCs w:val="18"/>
              </w:rPr>
              <w:t>SMO</w:t>
            </w:r>
            <w:r w:rsidRPr="00BE2CB5">
              <w:rPr>
                <w:rFonts w:hint="eastAsia"/>
                <w:bCs/>
                <w:color w:val="000000"/>
                <w:sz w:val="18"/>
                <w:szCs w:val="18"/>
              </w:rPr>
              <w:t>对</w:t>
            </w:r>
            <w:r w:rsidRPr="00BE2CB5">
              <w:rPr>
                <w:rFonts w:hint="eastAsia"/>
                <w:bCs/>
                <w:color w:val="000000"/>
                <w:sz w:val="18"/>
                <w:szCs w:val="18"/>
              </w:rPr>
              <w:t>CRC</w:t>
            </w:r>
            <w:r w:rsidRPr="00BE2CB5">
              <w:rPr>
                <w:rFonts w:hint="eastAsia"/>
                <w:bCs/>
                <w:color w:val="000000"/>
                <w:sz w:val="18"/>
                <w:szCs w:val="18"/>
              </w:rPr>
              <w:t>的委派函；</w:t>
            </w:r>
            <w:r w:rsidRPr="00BE2CB5">
              <w:rPr>
                <w:rFonts w:hint="eastAsia"/>
                <w:bCs/>
                <w:color w:val="000000"/>
                <w:sz w:val="18"/>
                <w:szCs w:val="18"/>
              </w:rPr>
              <w:t>CRC</w:t>
            </w:r>
            <w:r w:rsidRPr="00BE2CB5">
              <w:rPr>
                <w:rFonts w:hint="eastAsia"/>
                <w:bCs/>
                <w:color w:val="000000"/>
                <w:sz w:val="18"/>
                <w:szCs w:val="18"/>
              </w:rPr>
              <w:t>相关资质及身份证明文件（个人简历、身份证复印件及</w:t>
            </w:r>
            <w:r w:rsidRPr="00BE2CB5">
              <w:rPr>
                <w:rFonts w:hint="eastAsia"/>
                <w:bCs/>
                <w:color w:val="000000"/>
                <w:sz w:val="18"/>
                <w:szCs w:val="18"/>
              </w:rPr>
              <w:t>GCP</w:t>
            </w:r>
            <w:r w:rsidRPr="00BE2CB5">
              <w:rPr>
                <w:rFonts w:hint="eastAsia"/>
                <w:bCs/>
                <w:color w:val="000000"/>
                <w:sz w:val="18"/>
                <w:szCs w:val="18"/>
              </w:rPr>
              <w:t>证书）</w:t>
            </w:r>
          </w:p>
        </w:tc>
        <w:tc>
          <w:tcPr>
            <w:tcW w:w="2279" w:type="pct"/>
            <w:vAlign w:val="center"/>
          </w:tcPr>
          <w:p w:rsidR="00377028" w:rsidRPr="00BE24AB" w:rsidRDefault="00377028" w:rsidP="00377028">
            <w:pPr>
              <w:rPr>
                <w:rFonts w:hAnsi="宋体"/>
                <w:color w:val="000000"/>
                <w:sz w:val="18"/>
                <w:szCs w:val="18"/>
              </w:rPr>
            </w:pPr>
            <w:r w:rsidRPr="00132717">
              <w:rPr>
                <w:rFonts w:hAnsi="宋体" w:hint="eastAsia"/>
                <w:color w:val="000000"/>
                <w:sz w:val="18"/>
                <w:szCs w:val="18"/>
              </w:rPr>
              <w:t>资质包括：身份证复印件、</w:t>
            </w:r>
            <w:r w:rsidRPr="00132717">
              <w:rPr>
                <w:rFonts w:hAnsi="宋体" w:hint="eastAsia"/>
                <w:color w:val="000000"/>
                <w:sz w:val="18"/>
                <w:szCs w:val="18"/>
              </w:rPr>
              <w:t>GCP</w:t>
            </w:r>
            <w:r w:rsidRPr="00132717">
              <w:rPr>
                <w:rFonts w:hAnsi="宋体" w:hint="eastAsia"/>
                <w:color w:val="000000"/>
                <w:sz w:val="18"/>
                <w:szCs w:val="18"/>
              </w:rPr>
              <w:t>证书（近三年）、毕业证、学位证</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11</w:t>
            </w:r>
          </w:p>
        </w:tc>
        <w:tc>
          <w:tcPr>
            <w:tcW w:w="2385" w:type="pct"/>
            <w:vAlign w:val="center"/>
          </w:tcPr>
          <w:p w:rsidR="00377028" w:rsidRPr="005C3C3C" w:rsidRDefault="00377028" w:rsidP="00377028">
            <w:pPr>
              <w:rPr>
                <w:bCs/>
                <w:color w:val="000000"/>
                <w:sz w:val="18"/>
                <w:szCs w:val="18"/>
              </w:rPr>
            </w:pPr>
            <w:r w:rsidRPr="005C3C3C">
              <w:rPr>
                <w:rFonts w:hint="eastAsia"/>
                <w:bCs/>
                <w:color w:val="000000"/>
                <w:sz w:val="18"/>
                <w:szCs w:val="18"/>
              </w:rPr>
              <w:t>基于产品技术要求的产品检验报告</w:t>
            </w:r>
          </w:p>
        </w:tc>
        <w:tc>
          <w:tcPr>
            <w:tcW w:w="2279" w:type="pct"/>
            <w:vAlign w:val="center"/>
          </w:tcPr>
          <w:p w:rsidR="00377028" w:rsidRPr="005C3C3C" w:rsidRDefault="00377028" w:rsidP="00377028">
            <w:pPr>
              <w:rPr>
                <w:bCs/>
                <w:color w:val="000000"/>
                <w:sz w:val="18"/>
                <w:szCs w:val="18"/>
              </w:rPr>
            </w:pPr>
            <w:r w:rsidRPr="005C3C3C">
              <w:rPr>
                <w:rFonts w:hint="eastAsia"/>
                <w:bCs/>
                <w:color w:val="000000"/>
                <w:sz w:val="18"/>
                <w:szCs w:val="18"/>
              </w:rPr>
              <w:t>具有资质的检验机构出具的一年内的产品注册检验合格报告或自检报告</w:t>
            </w:r>
            <w:r>
              <w:rPr>
                <w:rFonts w:hint="eastAsia"/>
                <w:bCs/>
                <w:color w:val="000000"/>
                <w:sz w:val="18"/>
                <w:szCs w:val="18"/>
              </w:rPr>
              <w:t>（所有批次）</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12</w:t>
            </w:r>
          </w:p>
        </w:tc>
        <w:tc>
          <w:tcPr>
            <w:tcW w:w="2385" w:type="pct"/>
            <w:vAlign w:val="center"/>
          </w:tcPr>
          <w:p w:rsidR="00377028" w:rsidRPr="005C3C3C" w:rsidRDefault="00377028" w:rsidP="00377028">
            <w:pPr>
              <w:rPr>
                <w:bCs/>
                <w:color w:val="000000"/>
                <w:sz w:val="18"/>
                <w:szCs w:val="18"/>
              </w:rPr>
            </w:pPr>
            <w:r w:rsidRPr="005C3C3C">
              <w:rPr>
                <w:bCs/>
                <w:color w:val="000000"/>
                <w:sz w:val="18"/>
                <w:szCs w:val="18"/>
              </w:rPr>
              <w:t>试验用</w:t>
            </w:r>
            <w:r w:rsidRPr="005C3C3C">
              <w:rPr>
                <w:rFonts w:hint="eastAsia"/>
                <w:bCs/>
                <w:color w:val="000000"/>
                <w:sz w:val="18"/>
                <w:szCs w:val="18"/>
              </w:rPr>
              <w:t>其它</w:t>
            </w:r>
            <w:r w:rsidRPr="005C3C3C">
              <w:rPr>
                <w:bCs/>
                <w:color w:val="000000"/>
                <w:sz w:val="18"/>
                <w:szCs w:val="18"/>
              </w:rPr>
              <w:t>医疗器械合格检验报告</w:t>
            </w:r>
          </w:p>
        </w:tc>
        <w:tc>
          <w:tcPr>
            <w:tcW w:w="2279" w:type="pct"/>
            <w:vAlign w:val="center"/>
          </w:tcPr>
          <w:p w:rsidR="00377028" w:rsidRPr="005C3C3C" w:rsidRDefault="00377028" w:rsidP="00377028">
            <w:pPr>
              <w:rPr>
                <w:bCs/>
                <w:color w:val="000000"/>
                <w:sz w:val="18"/>
                <w:szCs w:val="18"/>
              </w:rPr>
            </w:pPr>
            <w:r>
              <w:rPr>
                <w:rFonts w:hint="eastAsia"/>
                <w:bCs/>
                <w:color w:val="000000"/>
                <w:sz w:val="18"/>
                <w:szCs w:val="18"/>
              </w:rPr>
              <w:t>所有批次</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13</w:t>
            </w:r>
          </w:p>
        </w:tc>
        <w:tc>
          <w:tcPr>
            <w:tcW w:w="2385" w:type="pct"/>
            <w:vAlign w:val="center"/>
          </w:tcPr>
          <w:p w:rsidR="00377028" w:rsidRPr="006C3554" w:rsidRDefault="00377028" w:rsidP="00377028">
            <w:pPr>
              <w:rPr>
                <w:bCs/>
                <w:color w:val="000000"/>
                <w:sz w:val="18"/>
                <w:szCs w:val="18"/>
              </w:rPr>
            </w:pPr>
            <w:r w:rsidRPr="006C3554">
              <w:rPr>
                <w:rFonts w:hint="eastAsia"/>
                <w:bCs/>
                <w:color w:val="000000"/>
                <w:sz w:val="18"/>
                <w:szCs w:val="18"/>
              </w:rPr>
              <w:t>我国人类遗传资源采集、保藏、利用、对外提供的既往审批</w:t>
            </w:r>
            <w:r w:rsidRPr="006C3554">
              <w:rPr>
                <w:bCs/>
                <w:color w:val="000000"/>
                <w:sz w:val="18"/>
                <w:szCs w:val="18"/>
              </w:rPr>
              <w:t>/</w:t>
            </w:r>
            <w:r w:rsidRPr="006C3554">
              <w:rPr>
                <w:rFonts w:hint="eastAsia"/>
                <w:bCs/>
                <w:color w:val="000000"/>
                <w:sz w:val="18"/>
                <w:szCs w:val="18"/>
              </w:rPr>
              <w:t>备案材料</w:t>
            </w:r>
          </w:p>
        </w:tc>
        <w:tc>
          <w:tcPr>
            <w:tcW w:w="2279" w:type="pct"/>
            <w:vAlign w:val="center"/>
          </w:tcPr>
          <w:p w:rsidR="00377028" w:rsidRPr="006C3554" w:rsidRDefault="00377028" w:rsidP="00377028">
            <w:pPr>
              <w:rPr>
                <w:bCs/>
                <w:color w:val="000000"/>
                <w:sz w:val="18"/>
                <w:szCs w:val="18"/>
              </w:rPr>
            </w:pPr>
            <w:r w:rsidRPr="006C3554">
              <w:rPr>
                <w:rFonts w:hint="eastAsia"/>
                <w:bCs/>
                <w:color w:val="000000"/>
                <w:sz w:val="18"/>
                <w:szCs w:val="18"/>
              </w:rPr>
              <w:t>申请书、受理文件、批件、备案证明等</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14</w:t>
            </w:r>
          </w:p>
        </w:tc>
        <w:tc>
          <w:tcPr>
            <w:tcW w:w="2385" w:type="pct"/>
            <w:vAlign w:val="center"/>
          </w:tcPr>
          <w:p w:rsidR="00377028" w:rsidRPr="00BE24AB" w:rsidRDefault="00377028" w:rsidP="00377028">
            <w:pPr>
              <w:rPr>
                <w:bCs/>
                <w:color w:val="000000"/>
                <w:sz w:val="18"/>
                <w:szCs w:val="18"/>
              </w:rPr>
            </w:pPr>
            <w:r w:rsidRPr="005C3C3C">
              <w:rPr>
                <w:bCs/>
                <w:color w:val="000000"/>
                <w:sz w:val="18"/>
                <w:szCs w:val="18"/>
              </w:rPr>
              <w:t>研究者手册</w:t>
            </w:r>
            <w:r w:rsidRPr="00BE24AB">
              <w:rPr>
                <w:bCs/>
                <w:color w:val="000000"/>
                <w:sz w:val="18"/>
                <w:szCs w:val="18"/>
              </w:rPr>
              <w:t>/</w:t>
            </w:r>
            <w:r w:rsidRPr="005C3C3C">
              <w:rPr>
                <w:bCs/>
                <w:color w:val="000000"/>
                <w:sz w:val="18"/>
                <w:szCs w:val="18"/>
              </w:rPr>
              <w:t>产品说明书</w:t>
            </w:r>
            <w:r w:rsidRPr="005C3C3C">
              <w:rPr>
                <w:rFonts w:hint="eastAsia"/>
                <w:bCs/>
                <w:color w:val="000000"/>
                <w:sz w:val="18"/>
                <w:szCs w:val="18"/>
              </w:rPr>
              <w:t>及更新件</w:t>
            </w:r>
          </w:p>
        </w:tc>
        <w:tc>
          <w:tcPr>
            <w:tcW w:w="2279" w:type="pct"/>
            <w:vAlign w:val="center"/>
          </w:tcPr>
          <w:p w:rsidR="00377028" w:rsidRPr="00BE24AB" w:rsidRDefault="00377028" w:rsidP="00377028">
            <w:pPr>
              <w:rPr>
                <w:rFonts w:hAnsi="宋体"/>
                <w:bCs/>
                <w:color w:val="000000"/>
                <w:sz w:val="18"/>
                <w:szCs w:val="18"/>
              </w:rPr>
            </w:pPr>
            <w:r w:rsidRPr="00BE24AB">
              <w:rPr>
                <w:rFonts w:hAnsi="宋体"/>
                <w:color w:val="000000"/>
                <w:sz w:val="18"/>
                <w:szCs w:val="18"/>
              </w:rPr>
              <w:t>注明版本号和日期</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15</w:t>
            </w:r>
          </w:p>
        </w:tc>
        <w:tc>
          <w:tcPr>
            <w:tcW w:w="2385" w:type="pct"/>
            <w:vAlign w:val="center"/>
          </w:tcPr>
          <w:p w:rsidR="00377028" w:rsidRPr="00BE24AB" w:rsidRDefault="00377028" w:rsidP="00377028">
            <w:pPr>
              <w:rPr>
                <w:bCs/>
                <w:color w:val="000000"/>
                <w:sz w:val="18"/>
                <w:szCs w:val="18"/>
              </w:rPr>
            </w:pPr>
            <w:r w:rsidRPr="00BE24AB">
              <w:rPr>
                <w:rFonts w:hAnsi="宋体"/>
                <w:bCs/>
                <w:color w:val="000000"/>
                <w:sz w:val="18"/>
                <w:szCs w:val="18"/>
              </w:rPr>
              <w:t>试验方案及其修正案（已签名）</w:t>
            </w:r>
          </w:p>
        </w:tc>
        <w:tc>
          <w:tcPr>
            <w:tcW w:w="2279" w:type="pct"/>
            <w:vAlign w:val="center"/>
          </w:tcPr>
          <w:p w:rsidR="00377028" w:rsidRPr="00BE24AB" w:rsidRDefault="00377028" w:rsidP="00377028">
            <w:pPr>
              <w:rPr>
                <w:rFonts w:hAnsi="宋体"/>
                <w:bCs/>
                <w:color w:val="000000"/>
                <w:sz w:val="18"/>
                <w:szCs w:val="18"/>
              </w:rPr>
            </w:pPr>
            <w:r w:rsidRPr="00BE24AB">
              <w:rPr>
                <w:rFonts w:hAnsi="宋体"/>
                <w:bCs/>
                <w:color w:val="000000"/>
                <w:sz w:val="18"/>
                <w:szCs w:val="18"/>
              </w:rPr>
              <w:t>各中心主要研究者签字</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16</w:t>
            </w:r>
          </w:p>
        </w:tc>
        <w:tc>
          <w:tcPr>
            <w:tcW w:w="2385" w:type="pct"/>
            <w:vAlign w:val="center"/>
          </w:tcPr>
          <w:p w:rsidR="00377028" w:rsidRPr="0026109E" w:rsidRDefault="00377028" w:rsidP="00377028">
            <w:pPr>
              <w:rPr>
                <w:bCs/>
                <w:color w:val="000000"/>
                <w:sz w:val="18"/>
                <w:szCs w:val="18"/>
              </w:rPr>
            </w:pPr>
            <w:r w:rsidRPr="0026109E">
              <w:rPr>
                <w:rFonts w:hint="eastAsia"/>
                <w:bCs/>
                <w:color w:val="000000"/>
                <w:sz w:val="18"/>
                <w:szCs w:val="18"/>
              </w:rPr>
              <w:t>病例报告表（或</w:t>
            </w:r>
            <w:r w:rsidRPr="0026109E">
              <w:rPr>
                <w:bCs/>
                <w:color w:val="000000"/>
                <w:sz w:val="18"/>
                <w:szCs w:val="18"/>
              </w:rPr>
              <w:t>EDC</w:t>
            </w:r>
            <w:r w:rsidRPr="0026109E">
              <w:rPr>
                <w:rFonts w:hint="eastAsia"/>
                <w:bCs/>
                <w:color w:val="000000"/>
                <w:sz w:val="18"/>
                <w:szCs w:val="18"/>
              </w:rPr>
              <w:t>）样表（版本号，日期）</w:t>
            </w:r>
          </w:p>
        </w:tc>
        <w:tc>
          <w:tcPr>
            <w:tcW w:w="2279" w:type="pct"/>
            <w:vAlign w:val="center"/>
          </w:tcPr>
          <w:p w:rsidR="00377028" w:rsidRPr="0026109E" w:rsidRDefault="00377028" w:rsidP="00377028">
            <w:pPr>
              <w:rPr>
                <w:bCs/>
                <w:color w:val="000000"/>
                <w:sz w:val="18"/>
                <w:szCs w:val="18"/>
              </w:rPr>
            </w:pPr>
            <w:r w:rsidRPr="0026109E">
              <w:rPr>
                <w:rFonts w:hint="eastAsia"/>
                <w:bCs/>
                <w:color w:val="000000"/>
                <w:sz w:val="18"/>
                <w:szCs w:val="18"/>
              </w:rPr>
              <w:t>可提供电子版或纸质版</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17</w:t>
            </w:r>
          </w:p>
        </w:tc>
        <w:tc>
          <w:tcPr>
            <w:tcW w:w="2385" w:type="pct"/>
            <w:vAlign w:val="center"/>
          </w:tcPr>
          <w:p w:rsidR="00377028" w:rsidRPr="00BE24AB" w:rsidRDefault="00377028" w:rsidP="00377028">
            <w:pPr>
              <w:rPr>
                <w:color w:val="000000"/>
                <w:sz w:val="18"/>
                <w:szCs w:val="18"/>
              </w:rPr>
            </w:pPr>
            <w:r w:rsidRPr="004C5CEA">
              <w:rPr>
                <w:rFonts w:hAnsi="宋体" w:hint="eastAsia"/>
                <w:color w:val="000000"/>
                <w:sz w:val="18"/>
                <w:szCs w:val="18"/>
              </w:rPr>
              <w:t>知情同意书样表以及其他任何提供给受试者的书面材料</w:t>
            </w:r>
          </w:p>
        </w:tc>
        <w:tc>
          <w:tcPr>
            <w:tcW w:w="2279" w:type="pct"/>
            <w:vAlign w:val="center"/>
          </w:tcPr>
          <w:p w:rsidR="00377028" w:rsidRPr="00BE24AB" w:rsidRDefault="00377028" w:rsidP="00377028">
            <w:pPr>
              <w:rPr>
                <w:color w:val="000000"/>
                <w:sz w:val="18"/>
                <w:szCs w:val="18"/>
              </w:rPr>
            </w:pPr>
            <w:r w:rsidRPr="00BE24AB">
              <w:rPr>
                <w:rFonts w:hAnsi="宋体"/>
                <w:bCs/>
                <w:color w:val="000000"/>
                <w:sz w:val="18"/>
                <w:szCs w:val="18"/>
              </w:rPr>
              <w:t>注明版本号和日期</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18</w:t>
            </w:r>
          </w:p>
        </w:tc>
        <w:tc>
          <w:tcPr>
            <w:tcW w:w="2385" w:type="pct"/>
            <w:vAlign w:val="center"/>
          </w:tcPr>
          <w:p w:rsidR="00377028" w:rsidRPr="00BE24AB" w:rsidRDefault="00377028" w:rsidP="00377028">
            <w:pPr>
              <w:rPr>
                <w:bCs/>
                <w:color w:val="000000"/>
                <w:sz w:val="18"/>
                <w:szCs w:val="18"/>
              </w:rPr>
            </w:pPr>
            <w:r w:rsidRPr="00BE24AB">
              <w:rPr>
                <w:rFonts w:hAnsi="宋体"/>
                <w:bCs/>
                <w:color w:val="000000"/>
                <w:sz w:val="18"/>
                <w:szCs w:val="18"/>
              </w:rPr>
              <w:t>研究病历</w:t>
            </w:r>
            <w:r w:rsidRPr="005446D4">
              <w:rPr>
                <w:rFonts w:hAnsi="宋体" w:hint="eastAsia"/>
                <w:bCs/>
                <w:color w:val="000000"/>
                <w:sz w:val="18"/>
                <w:szCs w:val="18"/>
              </w:rPr>
              <w:t>（若有）</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19</w:t>
            </w:r>
          </w:p>
        </w:tc>
        <w:tc>
          <w:tcPr>
            <w:tcW w:w="2385" w:type="pct"/>
            <w:vAlign w:val="center"/>
          </w:tcPr>
          <w:p w:rsidR="00377028" w:rsidRPr="005C3C3C" w:rsidDel="003E0FDC" w:rsidRDefault="00377028" w:rsidP="00377028">
            <w:pPr>
              <w:rPr>
                <w:bCs/>
                <w:color w:val="000000"/>
                <w:sz w:val="18"/>
                <w:szCs w:val="18"/>
              </w:rPr>
            </w:pPr>
            <w:r w:rsidRPr="005C3C3C">
              <w:rPr>
                <w:rFonts w:hint="eastAsia"/>
                <w:bCs/>
                <w:color w:val="000000"/>
                <w:sz w:val="18"/>
                <w:szCs w:val="18"/>
              </w:rPr>
              <w:t>试验用医疗器械的标签</w:t>
            </w:r>
          </w:p>
        </w:tc>
        <w:tc>
          <w:tcPr>
            <w:tcW w:w="2279" w:type="pct"/>
            <w:vAlign w:val="center"/>
          </w:tcPr>
          <w:p w:rsidR="00377028" w:rsidRPr="00BE24AB" w:rsidRDefault="00377028" w:rsidP="00377028">
            <w:pPr>
              <w:rPr>
                <w:rFonts w:hAnsi="宋体"/>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20</w:t>
            </w:r>
          </w:p>
        </w:tc>
        <w:tc>
          <w:tcPr>
            <w:tcW w:w="2385" w:type="pct"/>
            <w:vAlign w:val="center"/>
          </w:tcPr>
          <w:p w:rsidR="00377028" w:rsidRPr="00BE24AB" w:rsidRDefault="00377028" w:rsidP="00377028">
            <w:pPr>
              <w:rPr>
                <w:bCs/>
                <w:color w:val="000000"/>
                <w:sz w:val="18"/>
                <w:szCs w:val="18"/>
              </w:rPr>
            </w:pPr>
            <w:r w:rsidRPr="00BE24AB">
              <w:rPr>
                <w:rFonts w:hAnsi="宋体"/>
                <w:bCs/>
                <w:color w:val="000000"/>
                <w:sz w:val="18"/>
                <w:szCs w:val="18"/>
              </w:rPr>
              <w:t>受试者招募广告及</w:t>
            </w:r>
            <w:r w:rsidRPr="004C5CEA">
              <w:rPr>
                <w:rFonts w:hAnsi="宋体" w:hint="eastAsia"/>
                <w:bCs/>
                <w:color w:val="000000"/>
                <w:sz w:val="18"/>
                <w:szCs w:val="18"/>
              </w:rPr>
              <w:t>向其宣传的程序性文件（若有）</w:t>
            </w:r>
          </w:p>
        </w:tc>
        <w:tc>
          <w:tcPr>
            <w:tcW w:w="2279" w:type="pct"/>
            <w:vAlign w:val="center"/>
          </w:tcPr>
          <w:p w:rsidR="00377028" w:rsidRPr="0026109E" w:rsidRDefault="00377028" w:rsidP="00377028">
            <w:pPr>
              <w:rPr>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21</w:t>
            </w:r>
          </w:p>
        </w:tc>
        <w:tc>
          <w:tcPr>
            <w:tcW w:w="2385" w:type="pct"/>
            <w:vAlign w:val="center"/>
          </w:tcPr>
          <w:p w:rsidR="00377028" w:rsidRPr="000A3C14" w:rsidRDefault="00377028" w:rsidP="00377028">
            <w:pPr>
              <w:rPr>
                <w:rFonts w:hAnsi="宋体"/>
                <w:bCs/>
                <w:color w:val="000000"/>
                <w:sz w:val="18"/>
                <w:szCs w:val="18"/>
              </w:rPr>
            </w:pPr>
            <w:r w:rsidRPr="000A3C14">
              <w:rPr>
                <w:rFonts w:hAnsi="宋体" w:hint="eastAsia"/>
                <w:bCs/>
                <w:color w:val="000000"/>
                <w:sz w:val="18"/>
                <w:szCs w:val="18"/>
              </w:rPr>
              <w:t>申办方保证所提供资料真实性的声明</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22</w:t>
            </w:r>
          </w:p>
        </w:tc>
        <w:tc>
          <w:tcPr>
            <w:tcW w:w="2385" w:type="pct"/>
            <w:vAlign w:val="center"/>
          </w:tcPr>
          <w:p w:rsidR="00377028" w:rsidRPr="000A3C14" w:rsidRDefault="00377028" w:rsidP="00377028">
            <w:pPr>
              <w:rPr>
                <w:rFonts w:hAnsi="宋体"/>
                <w:bCs/>
                <w:color w:val="000000"/>
                <w:sz w:val="18"/>
                <w:szCs w:val="18"/>
              </w:rPr>
            </w:pPr>
            <w:r w:rsidRPr="000A3C14">
              <w:rPr>
                <w:rFonts w:hAnsi="宋体"/>
                <w:bCs/>
                <w:color w:val="000000"/>
                <w:sz w:val="18"/>
                <w:szCs w:val="18"/>
              </w:rPr>
              <w:t>研究者保证所提供资料真实性的声明</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23</w:t>
            </w:r>
          </w:p>
        </w:tc>
        <w:tc>
          <w:tcPr>
            <w:tcW w:w="2385" w:type="pct"/>
            <w:vAlign w:val="center"/>
          </w:tcPr>
          <w:p w:rsidR="00377028" w:rsidRPr="00BE24AB" w:rsidRDefault="00377028" w:rsidP="00377028">
            <w:pPr>
              <w:rPr>
                <w:bCs/>
                <w:color w:val="000000"/>
                <w:sz w:val="18"/>
                <w:szCs w:val="18"/>
              </w:rPr>
            </w:pPr>
            <w:r w:rsidRPr="00BE24AB">
              <w:rPr>
                <w:rFonts w:hint="eastAsia"/>
                <w:bCs/>
                <w:color w:val="000000"/>
                <w:sz w:val="18"/>
                <w:szCs w:val="18"/>
              </w:rPr>
              <w:t>试验用医疗器械研制符合适用的医疗器械生产质量管理规范声明</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24</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临床试验</w:t>
            </w:r>
            <w:r w:rsidRPr="00BE24AB">
              <w:rPr>
                <w:rFonts w:hAnsi="宋体" w:hint="eastAsia"/>
                <w:color w:val="000000"/>
                <w:sz w:val="18"/>
                <w:szCs w:val="18"/>
              </w:rPr>
              <w:t>协议书，临床试验补充协议，财务规定</w:t>
            </w:r>
            <w:r>
              <w:rPr>
                <w:rFonts w:hAnsi="宋体" w:hint="eastAsia"/>
                <w:color w:val="000000"/>
                <w:sz w:val="18"/>
                <w:szCs w:val="18"/>
              </w:rPr>
              <w:t>等</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25</w:t>
            </w:r>
          </w:p>
        </w:tc>
        <w:tc>
          <w:tcPr>
            <w:tcW w:w="2385" w:type="pct"/>
            <w:vAlign w:val="center"/>
          </w:tcPr>
          <w:p w:rsidR="00377028" w:rsidRPr="00BE24AB" w:rsidRDefault="00377028" w:rsidP="00377028">
            <w:pPr>
              <w:rPr>
                <w:bCs/>
                <w:color w:val="000000"/>
                <w:sz w:val="18"/>
                <w:szCs w:val="18"/>
              </w:rPr>
            </w:pPr>
            <w:r w:rsidRPr="00BE24AB">
              <w:rPr>
                <w:rFonts w:hAnsi="宋体"/>
                <w:color w:val="000000"/>
                <w:sz w:val="18"/>
                <w:szCs w:val="18"/>
              </w:rPr>
              <w:t>保险和赔偿措施或相关文件（若有）</w:t>
            </w:r>
          </w:p>
        </w:tc>
        <w:tc>
          <w:tcPr>
            <w:tcW w:w="2279" w:type="pct"/>
            <w:vAlign w:val="center"/>
          </w:tcPr>
          <w:p w:rsidR="00377028" w:rsidRPr="00BE24AB" w:rsidRDefault="00377028" w:rsidP="00377028">
            <w:pPr>
              <w:rPr>
                <w:bCs/>
                <w:color w:val="000000"/>
                <w:sz w:val="18"/>
                <w:szCs w:val="18"/>
              </w:rPr>
            </w:pPr>
            <w:r w:rsidRPr="005446D4">
              <w:rPr>
                <w:rFonts w:hint="eastAsia"/>
                <w:bCs/>
                <w:color w:val="000000"/>
                <w:sz w:val="18"/>
                <w:szCs w:val="18"/>
              </w:rPr>
              <w:t>临床试验保险、申办方声明等</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26</w:t>
            </w:r>
          </w:p>
        </w:tc>
        <w:tc>
          <w:tcPr>
            <w:tcW w:w="2385" w:type="pct"/>
            <w:vAlign w:val="center"/>
          </w:tcPr>
          <w:p w:rsidR="00377028" w:rsidRPr="00BE24AB" w:rsidDel="00E13B63" w:rsidRDefault="00377028" w:rsidP="00377028">
            <w:pPr>
              <w:rPr>
                <w:color w:val="000000"/>
                <w:sz w:val="18"/>
                <w:szCs w:val="18"/>
              </w:rPr>
            </w:pPr>
            <w:r w:rsidRPr="00BE2CB5">
              <w:rPr>
                <w:rFonts w:hAnsi="宋体" w:hint="eastAsia"/>
                <w:color w:val="000000"/>
                <w:sz w:val="18"/>
                <w:szCs w:val="18"/>
              </w:rPr>
              <w:t>申办者所在地省药监局临床试验备案文件</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27</w:t>
            </w:r>
          </w:p>
        </w:tc>
        <w:tc>
          <w:tcPr>
            <w:tcW w:w="2385" w:type="pct"/>
            <w:vAlign w:val="center"/>
          </w:tcPr>
          <w:p w:rsidR="00377028" w:rsidRPr="00BE24AB" w:rsidRDefault="00377028" w:rsidP="00377028">
            <w:pPr>
              <w:rPr>
                <w:rFonts w:hAnsi="宋体"/>
                <w:color w:val="000000"/>
                <w:sz w:val="18"/>
                <w:szCs w:val="18"/>
              </w:rPr>
            </w:pPr>
            <w:r w:rsidRPr="008A28A0">
              <w:rPr>
                <w:rFonts w:hAnsi="宋体" w:hint="eastAsia"/>
                <w:color w:val="000000"/>
                <w:sz w:val="18"/>
                <w:szCs w:val="18"/>
              </w:rPr>
              <w:t>试验用</w:t>
            </w:r>
            <w:r>
              <w:rPr>
                <w:rFonts w:hAnsi="宋体" w:hint="eastAsia"/>
                <w:color w:val="000000"/>
                <w:sz w:val="18"/>
                <w:szCs w:val="18"/>
              </w:rPr>
              <w:t>医疗</w:t>
            </w:r>
            <w:r w:rsidRPr="008A28A0">
              <w:rPr>
                <w:rFonts w:hAnsi="宋体" w:hint="eastAsia"/>
                <w:color w:val="000000"/>
                <w:sz w:val="18"/>
                <w:szCs w:val="18"/>
              </w:rPr>
              <w:t>器械</w:t>
            </w:r>
            <w:r>
              <w:rPr>
                <w:rFonts w:hAnsi="宋体" w:hint="eastAsia"/>
                <w:color w:val="000000"/>
                <w:sz w:val="18"/>
                <w:szCs w:val="18"/>
              </w:rPr>
              <w:t>与</w:t>
            </w:r>
            <w:r w:rsidRPr="00BE24AB">
              <w:rPr>
                <w:rFonts w:hAnsi="宋体" w:hint="eastAsia"/>
                <w:color w:val="000000"/>
                <w:sz w:val="18"/>
                <w:szCs w:val="18"/>
              </w:rPr>
              <w:t>临床试验相关物资</w:t>
            </w:r>
            <w:r>
              <w:rPr>
                <w:rFonts w:hAnsi="宋体" w:hint="eastAsia"/>
                <w:color w:val="000000"/>
                <w:sz w:val="18"/>
                <w:szCs w:val="18"/>
              </w:rPr>
              <w:t>的</w:t>
            </w:r>
            <w:r w:rsidRPr="00BE24AB">
              <w:rPr>
                <w:rFonts w:hAnsi="宋体" w:hint="eastAsia"/>
                <w:color w:val="000000"/>
                <w:sz w:val="18"/>
                <w:szCs w:val="18"/>
              </w:rPr>
              <w:t>交接记录</w:t>
            </w:r>
          </w:p>
        </w:tc>
        <w:tc>
          <w:tcPr>
            <w:tcW w:w="2279" w:type="pct"/>
            <w:vAlign w:val="center"/>
          </w:tcPr>
          <w:p w:rsidR="00377028" w:rsidRPr="00BE24AB" w:rsidDel="00390EDB" w:rsidRDefault="00377028" w:rsidP="00377028">
            <w:pPr>
              <w:rPr>
                <w:rFonts w:hAnsi="宋体"/>
                <w:color w:val="000000"/>
                <w:sz w:val="18"/>
                <w:szCs w:val="18"/>
              </w:rPr>
            </w:pPr>
            <w:r w:rsidRPr="00BE24AB">
              <w:rPr>
                <w:rFonts w:hAnsi="宋体" w:hint="eastAsia"/>
                <w:color w:val="000000"/>
                <w:sz w:val="18"/>
                <w:szCs w:val="18"/>
              </w:rPr>
              <w:t>运货单、运送过程温湿度记录等</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28</w:t>
            </w:r>
          </w:p>
        </w:tc>
        <w:tc>
          <w:tcPr>
            <w:tcW w:w="2385" w:type="pct"/>
            <w:vAlign w:val="center"/>
          </w:tcPr>
          <w:p w:rsidR="00377028" w:rsidRPr="00BE24AB" w:rsidDel="00E13B63" w:rsidRDefault="00377028" w:rsidP="00377028">
            <w:pPr>
              <w:rPr>
                <w:color w:val="000000"/>
                <w:sz w:val="18"/>
                <w:szCs w:val="18"/>
              </w:rPr>
            </w:pPr>
            <w:r w:rsidRPr="00BE24AB">
              <w:rPr>
                <w:rFonts w:hAnsi="宋体" w:hint="eastAsia"/>
                <w:color w:val="000000"/>
                <w:sz w:val="18"/>
                <w:szCs w:val="18"/>
              </w:rPr>
              <w:t>临床研究启动会培训记录及签到表</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lastRenderedPageBreak/>
              <w:t>29</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研究者分工授权表及签名样张</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30</w:t>
            </w:r>
          </w:p>
        </w:tc>
        <w:tc>
          <w:tcPr>
            <w:tcW w:w="2385" w:type="pct"/>
            <w:vAlign w:val="center"/>
          </w:tcPr>
          <w:p w:rsidR="00377028" w:rsidRPr="005C3C3C" w:rsidRDefault="00377028" w:rsidP="00377028">
            <w:pPr>
              <w:jc w:val="left"/>
              <w:rPr>
                <w:rFonts w:hAnsi="宋体"/>
                <w:color w:val="000000"/>
                <w:sz w:val="18"/>
                <w:szCs w:val="18"/>
              </w:rPr>
            </w:pPr>
            <w:r w:rsidRPr="005C3C3C">
              <w:rPr>
                <w:rFonts w:hAnsi="宋体"/>
                <w:color w:val="000000"/>
                <w:sz w:val="18"/>
                <w:szCs w:val="18"/>
              </w:rPr>
              <w:t>研究者履历及相关文件</w:t>
            </w:r>
          </w:p>
        </w:tc>
        <w:tc>
          <w:tcPr>
            <w:tcW w:w="2279" w:type="pct"/>
            <w:vAlign w:val="center"/>
          </w:tcPr>
          <w:p w:rsidR="00377028" w:rsidRPr="00BE24AB" w:rsidRDefault="00377028" w:rsidP="00377028">
            <w:pPr>
              <w:jc w:val="left"/>
              <w:rPr>
                <w:bCs/>
                <w:color w:val="000000"/>
                <w:sz w:val="18"/>
                <w:szCs w:val="18"/>
              </w:rPr>
            </w:pPr>
            <w:r w:rsidRPr="00BE24AB">
              <w:rPr>
                <w:bCs/>
                <w:color w:val="000000"/>
                <w:sz w:val="18"/>
                <w:szCs w:val="18"/>
              </w:rPr>
              <w:t>参加临床试验人员简历及</w:t>
            </w:r>
            <w:r w:rsidRPr="00BE24AB">
              <w:rPr>
                <w:rFonts w:hint="eastAsia"/>
                <w:bCs/>
                <w:color w:val="000000"/>
                <w:sz w:val="18"/>
                <w:szCs w:val="18"/>
              </w:rPr>
              <w:t>医疗器械</w:t>
            </w:r>
            <w:r w:rsidRPr="00BE24AB">
              <w:rPr>
                <w:bCs/>
                <w:color w:val="000000"/>
                <w:sz w:val="18"/>
                <w:szCs w:val="18"/>
              </w:rPr>
              <w:t>临床试验质量管理规范培训证书</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32</w:t>
            </w:r>
          </w:p>
        </w:tc>
        <w:tc>
          <w:tcPr>
            <w:tcW w:w="2385" w:type="pct"/>
            <w:vAlign w:val="center"/>
          </w:tcPr>
          <w:p w:rsidR="00377028" w:rsidRPr="005C3C3C" w:rsidRDefault="00377028" w:rsidP="00377028">
            <w:pPr>
              <w:jc w:val="left"/>
              <w:rPr>
                <w:rFonts w:hAnsi="宋体"/>
                <w:color w:val="000000"/>
                <w:sz w:val="18"/>
                <w:szCs w:val="18"/>
              </w:rPr>
            </w:pPr>
            <w:r>
              <w:rPr>
                <w:rFonts w:hint="eastAsia"/>
                <w:bCs/>
                <w:color w:val="000000"/>
                <w:sz w:val="18"/>
                <w:szCs w:val="18"/>
              </w:rPr>
              <w:t>研究者保密和利益冲突声明</w:t>
            </w:r>
          </w:p>
        </w:tc>
        <w:tc>
          <w:tcPr>
            <w:tcW w:w="2279" w:type="pct"/>
            <w:vAlign w:val="center"/>
          </w:tcPr>
          <w:p w:rsidR="00377028" w:rsidRPr="00BE24AB" w:rsidRDefault="00377028" w:rsidP="00377028">
            <w:pPr>
              <w:jc w:val="left"/>
              <w:rPr>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33</w:t>
            </w:r>
          </w:p>
        </w:tc>
        <w:tc>
          <w:tcPr>
            <w:tcW w:w="2385" w:type="pct"/>
            <w:vAlign w:val="center"/>
          </w:tcPr>
          <w:p w:rsidR="00377028" w:rsidRPr="00BE24AB" w:rsidDel="00E13B63" w:rsidRDefault="00377028" w:rsidP="00377028">
            <w:pPr>
              <w:rPr>
                <w:color w:val="000000"/>
                <w:sz w:val="18"/>
                <w:szCs w:val="18"/>
              </w:rPr>
            </w:pPr>
            <w:r w:rsidRPr="00BE24AB">
              <w:rPr>
                <w:rFonts w:hAnsi="宋体"/>
                <w:color w:val="000000"/>
                <w:sz w:val="18"/>
                <w:szCs w:val="18"/>
              </w:rPr>
              <w:t>临床试验有关的实验室检测正常值范围</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34</w:t>
            </w:r>
          </w:p>
        </w:tc>
        <w:tc>
          <w:tcPr>
            <w:tcW w:w="2385" w:type="pct"/>
            <w:vAlign w:val="center"/>
          </w:tcPr>
          <w:p w:rsidR="00377028" w:rsidRPr="00BE24AB" w:rsidDel="00E13B63" w:rsidRDefault="00377028" w:rsidP="00377028">
            <w:pPr>
              <w:rPr>
                <w:color w:val="000000"/>
                <w:sz w:val="18"/>
                <w:szCs w:val="18"/>
              </w:rPr>
            </w:pPr>
            <w:r w:rsidRPr="008A28A0">
              <w:rPr>
                <w:rFonts w:hAnsi="宋体" w:hint="eastAsia"/>
                <w:color w:val="000000"/>
                <w:sz w:val="18"/>
                <w:szCs w:val="18"/>
              </w:rPr>
              <w:t>医学或者实验室质</w:t>
            </w:r>
            <w:r>
              <w:rPr>
                <w:rFonts w:hAnsi="宋体" w:hint="eastAsia"/>
                <w:color w:val="000000"/>
                <w:sz w:val="18"/>
                <w:szCs w:val="18"/>
              </w:rPr>
              <w:t>评</w:t>
            </w:r>
            <w:r w:rsidRPr="008A28A0">
              <w:rPr>
                <w:rFonts w:hAnsi="宋体" w:hint="eastAsia"/>
                <w:color w:val="000000"/>
                <w:sz w:val="18"/>
                <w:szCs w:val="18"/>
              </w:rPr>
              <w:t>证明（若有）</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35</w:t>
            </w:r>
          </w:p>
        </w:tc>
        <w:tc>
          <w:tcPr>
            <w:tcW w:w="2385" w:type="pct"/>
            <w:vAlign w:val="center"/>
          </w:tcPr>
          <w:p w:rsidR="00377028" w:rsidRPr="00BE24AB" w:rsidRDefault="00377028" w:rsidP="00377028">
            <w:pPr>
              <w:rPr>
                <w:color w:val="000000"/>
                <w:sz w:val="18"/>
                <w:szCs w:val="18"/>
              </w:rPr>
            </w:pPr>
            <w:r w:rsidRPr="004F1AAD">
              <w:rPr>
                <w:color w:val="000000"/>
                <w:sz w:val="18"/>
                <w:szCs w:val="18"/>
              </w:rPr>
              <w:t>病例报告表</w:t>
            </w:r>
            <w:r>
              <w:rPr>
                <w:rFonts w:hint="eastAsia"/>
                <w:color w:val="000000"/>
                <w:sz w:val="18"/>
                <w:szCs w:val="18"/>
              </w:rPr>
              <w:t>/</w:t>
            </w:r>
            <w:r>
              <w:rPr>
                <w:color w:val="000000"/>
                <w:sz w:val="18"/>
                <w:szCs w:val="18"/>
              </w:rPr>
              <w:t>EDC</w:t>
            </w:r>
            <w:r>
              <w:rPr>
                <w:rFonts w:hint="eastAsia"/>
                <w:color w:val="000000"/>
                <w:sz w:val="18"/>
                <w:szCs w:val="18"/>
              </w:rPr>
              <w:t>电子数据</w:t>
            </w:r>
          </w:p>
        </w:tc>
        <w:tc>
          <w:tcPr>
            <w:tcW w:w="2279" w:type="pct"/>
            <w:vAlign w:val="center"/>
          </w:tcPr>
          <w:p w:rsidR="00377028" w:rsidRPr="00BE24AB" w:rsidDel="00E13B63" w:rsidRDefault="00377028" w:rsidP="00377028">
            <w:pPr>
              <w:rPr>
                <w:color w:val="000000"/>
                <w:sz w:val="18"/>
                <w:szCs w:val="18"/>
              </w:rPr>
            </w:pPr>
            <w:r>
              <w:rPr>
                <w:rFonts w:hAnsi="宋体"/>
                <w:color w:val="000000"/>
                <w:sz w:val="18"/>
                <w:szCs w:val="18"/>
              </w:rPr>
              <w:t>已填写，签名，注明日期</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36</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已签名的知情同意书</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37</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研究病历</w:t>
            </w:r>
            <w:r>
              <w:rPr>
                <w:rFonts w:hAnsi="宋体"/>
                <w:color w:val="000000"/>
                <w:sz w:val="18"/>
                <w:szCs w:val="18"/>
              </w:rPr>
              <w:t>/</w:t>
            </w:r>
            <w:r>
              <w:rPr>
                <w:rFonts w:hAnsi="宋体" w:hint="eastAsia"/>
                <w:color w:val="000000"/>
                <w:sz w:val="18"/>
                <w:szCs w:val="18"/>
              </w:rPr>
              <w:t>原始医疗文件</w:t>
            </w:r>
          </w:p>
        </w:tc>
        <w:tc>
          <w:tcPr>
            <w:tcW w:w="2279" w:type="pct"/>
            <w:vAlign w:val="center"/>
          </w:tcPr>
          <w:p w:rsidR="00377028"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38</w:t>
            </w:r>
          </w:p>
        </w:tc>
        <w:tc>
          <w:tcPr>
            <w:tcW w:w="2385" w:type="pct"/>
            <w:vAlign w:val="center"/>
          </w:tcPr>
          <w:p w:rsidR="00377028" w:rsidRPr="00BE24AB" w:rsidRDefault="00377028" w:rsidP="00377028">
            <w:pPr>
              <w:rPr>
                <w:rFonts w:hAnsi="宋体"/>
                <w:color w:val="000000"/>
                <w:sz w:val="18"/>
                <w:szCs w:val="18"/>
              </w:rPr>
            </w:pPr>
            <w:r w:rsidRPr="00964FEC">
              <w:rPr>
                <w:rFonts w:hAnsi="宋体" w:hint="eastAsia"/>
                <w:color w:val="000000"/>
                <w:sz w:val="18"/>
                <w:szCs w:val="18"/>
              </w:rPr>
              <w:t>监查计划</w:t>
            </w:r>
            <w:r w:rsidRPr="00964FEC">
              <w:rPr>
                <w:rFonts w:hAnsi="宋体" w:hint="eastAsia"/>
                <w:color w:val="000000"/>
                <w:sz w:val="18"/>
                <w:szCs w:val="18"/>
              </w:rPr>
              <w:t>/</w:t>
            </w:r>
            <w:r>
              <w:rPr>
                <w:rFonts w:hAnsi="宋体"/>
                <w:color w:val="000000"/>
                <w:sz w:val="18"/>
                <w:szCs w:val="18"/>
              </w:rPr>
              <w:t>相关通信记录或</w:t>
            </w:r>
            <w:r>
              <w:rPr>
                <w:rFonts w:hAnsi="宋体" w:hint="eastAsia"/>
                <w:color w:val="000000"/>
                <w:sz w:val="18"/>
                <w:szCs w:val="18"/>
              </w:rPr>
              <w:t>监</w:t>
            </w:r>
            <w:r w:rsidRPr="00BE24AB">
              <w:rPr>
                <w:rFonts w:hAnsi="宋体"/>
                <w:color w:val="000000"/>
                <w:sz w:val="18"/>
                <w:szCs w:val="18"/>
              </w:rPr>
              <w:t>查员访视报告（信件、会议记录、电话记录）</w:t>
            </w:r>
          </w:p>
        </w:tc>
        <w:tc>
          <w:tcPr>
            <w:tcW w:w="2279" w:type="pct"/>
            <w:vAlign w:val="center"/>
          </w:tcPr>
          <w:p w:rsidR="00377028" w:rsidRPr="00FE6FA0" w:rsidRDefault="00377028" w:rsidP="00377028">
            <w:pPr>
              <w:widowControl/>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39</w:t>
            </w:r>
          </w:p>
        </w:tc>
        <w:tc>
          <w:tcPr>
            <w:tcW w:w="2385" w:type="pct"/>
            <w:vAlign w:val="center"/>
          </w:tcPr>
          <w:p w:rsidR="00377028" w:rsidRPr="004F1AAD" w:rsidRDefault="00377028" w:rsidP="00377028">
            <w:pPr>
              <w:rPr>
                <w:color w:val="000000"/>
                <w:sz w:val="18"/>
                <w:szCs w:val="18"/>
              </w:rPr>
            </w:pPr>
            <w:r w:rsidRPr="004F1AAD">
              <w:rPr>
                <w:color w:val="000000"/>
                <w:sz w:val="18"/>
                <w:szCs w:val="18"/>
              </w:rPr>
              <w:t>监查报告</w:t>
            </w:r>
          </w:p>
        </w:tc>
        <w:tc>
          <w:tcPr>
            <w:tcW w:w="2279" w:type="pct"/>
            <w:vAlign w:val="center"/>
          </w:tcPr>
          <w:p w:rsidR="00377028" w:rsidRPr="004F1AAD" w:rsidDel="00E13B63" w:rsidRDefault="00377028" w:rsidP="00377028">
            <w:pPr>
              <w:rPr>
                <w:color w:val="000000"/>
                <w:sz w:val="18"/>
                <w:szCs w:val="18"/>
              </w:rPr>
            </w:pPr>
            <w:r w:rsidRPr="004F1AAD">
              <w:rPr>
                <w:color w:val="000000"/>
                <w:sz w:val="18"/>
                <w:szCs w:val="18"/>
              </w:rPr>
              <w:t>试验前，启动时，试验中，试验后</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40</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研究者致申办者的严重不良事件报告</w:t>
            </w:r>
            <w:r>
              <w:rPr>
                <w:rFonts w:hAnsi="宋体" w:hint="eastAsia"/>
                <w:color w:val="000000"/>
                <w:sz w:val="18"/>
                <w:szCs w:val="18"/>
              </w:rPr>
              <w:t>（若有）</w:t>
            </w:r>
          </w:p>
        </w:tc>
        <w:tc>
          <w:tcPr>
            <w:tcW w:w="2279" w:type="pct"/>
            <w:vAlign w:val="center"/>
          </w:tcPr>
          <w:p w:rsidR="00377028" w:rsidRPr="00BE24AB" w:rsidRDefault="00377028" w:rsidP="00377028">
            <w:pPr>
              <w:rPr>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41</w:t>
            </w:r>
          </w:p>
        </w:tc>
        <w:tc>
          <w:tcPr>
            <w:tcW w:w="2385" w:type="pct"/>
            <w:vAlign w:val="center"/>
          </w:tcPr>
          <w:p w:rsidR="00377028" w:rsidRPr="00BE24AB" w:rsidRDefault="00377028" w:rsidP="00377028">
            <w:pPr>
              <w:rPr>
                <w:rFonts w:hAnsi="宋体"/>
                <w:color w:val="000000"/>
                <w:sz w:val="18"/>
                <w:szCs w:val="18"/>
              </w:rPr>
            </w:pPr>
            <w:r>
              <w:rPr>
                <w:rFonts w:hint="eastAsia"/>
                <w:sz w:val="18"/>
                <w:szCs w:val="21"/>
                <w:lang w:val="pt-BR"/>
              </w:rPr>
              <w:t>器械缺陷</w:t>
            </w:r>
            <w:r>
              <w:rPr>
                <w:sz w:val="18"/>
                <w:szCs w:val="21"/>
                <w:lang w:val="pt-BR"/>
              </w:rPr>
              <w:t>记录表</w:t>
            </w:r>
            <w:r>
              <w:rPr>
                <w:rFonts w:hint="eastAsia"/>
                <w:sz w:val="18"/>
                <w:szCs w:val="21"/>
                <w:lang w:val="pt-BR"/>
              </w:rPr>
              <w:t>（若有）</w:t>
            </w:r>
          </w:p>
        </w:tc>
        <w:tc>
          <w:tcPr>
            <w:tcW w:w="2279" w:type="pct"/>
            <w:vAlign w:val="center"/>
          </w:tcPr>
          <w:p w:rsidR="00377028" w:rsidRPr="0026109E" w:rsidRDefault="00377028" w:rsidP="00377028">
            <w:pPr>
              <w:rPr>
                <w:bCs/>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42</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申办者和</w:t>
            </w:r>
            <w:r w:rsidRPr="00BE24AB">
              <w:rPr>
                <w:color w:val="000000"/>
                <w:sz w:val="18"/>
                <w:szCs w:val="18"/>
              </w:rPr>
              <w:t>/</w:t>
            </w:r>
            <w:r w:rsidRPr="00BE24AB">
              <w:rPr>
                <w:rFonts w:hAnsi="宋体"/>
                <w:color w:val="000000"/>
                <w:sz w:val="18"/>
                <w:szCs w:val="18"/>
              </w:rPr>
              <w:t>或研究者致药品监督管理局、伦理委员会的严重不良事件</w:t>
            </w:r>
            <w:r w:rsidRPr="00BE24AB">
              <w:rPr>
                <w:rFonts w:hAnsi="宋体" w:hint="eastAsia"/>
                <w:color w:val="000000"/>
                <w:sz w:val="18"/>
                <w:szCs w:val="18"/>
              </w:rPr>
              <w:t>报告</w:t>
            </w:r>
            <w:r w:rsidRPr="00BE24AB">
              <w:rPr>
                <w:rFonts w:hAnsi="宋体"/>
                <w:color w:val="000000"/>
                <w:sz w:val="18"/>
                <w:szCs w:val="18"/>
              </w:rPr>
              <w:t>及其它安全性信息报告</w:t>
            </w:r>
            <w:r>
              <w:rPr>
                <w:rFonts w:hAnsi="宋体" w:hint="eastAsia"/>
                <w:color w:val="000000"/>
                <w:sz w:val="18"/>
                <w:szCs w:val="18"/>
              </w:rPr>
              <w:t>（若有）</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43</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临床试验</w:t>
            </w:r>
            <w:r w:rsidRPr="00BE24AB">
              <w:rPr>
                <w:rFonts w:hAnsi="宋体"/>
                <w:color w:val="000000"/>
                <w:sz w:val="18"/>
                <w:szCs w:val="18"/>
              </w:rPr>
              <w:t>中期或年度报告</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44</w:t>
            </w:r>
          </w:p>
        </w:tc>
        <w:tc>
          <w:tcPr>
            <w:tcW w:w="2385" w:type="pct"/>
            <w:vAlign w:val="center"/>
          </w:tcPr>
          <w:p w:rsidR="00377028" w:rsidRPr="00FE6FA0" w:rsidRDefault="00377028" w:rsidP="00377028">
            <w:pPr>
              <w:widowControl/>
              <w:rPr>
                <w:color w:val="000000"/>
                <w:sz w:val="18"/>
                <w:szCs w:val="18"/>
              </w:rPr>
            </w:pPr>
            <w:r w:rsidRPr="00FE6FA0">
              <w:rPr>
                <w:rFonts w:hint="eastAsia"/>
                <w:color w:val="000000"/>
                <w:sz w:val="18"/>
                <w:szCs w:val="18"/>
              </w:rPr>
              <w:t>申办者、</w:t>
            </w:r>
            <w:r w:rsidRPr="00FE6FA0">
              <w:rPr>
                <w:color w:val="000000"/>
                <w:sz w:val="18"/>
                <w:szCs w:val="18"/>
              </w:rPr>
              <w:t>CRO</w:t>
            </w:r>
            <w:r w:rsidRPr="00FE6FA0">
              <w:rPr>
                <w:rFonts w:hint="eastAsia"/>
                <w:color w:val="000000"/>
                <w:sz w:val="18"/>
                <w:szCs w:val="18"/>
              </w:rPr>
              <w:t>、统计单位、参加单位</w:t>
            </w:r>
            <w:r>
              <w:rPr>
                <w:rFonts w:hint="eastAsia"/>
                <w:color w:val="000000"/>
                <w:sz w:val="18"/>
                <w:szCs w:val="18"/>
              </w:rPr>
              <w:t>筛选入组</w:t>
            </w:r>
            <w:r w:rsidRPr="00FE6FA0">
              <w:rPr>
                <w:rFonts w:hint="eastAsia"/>
                <w:color w:val="000000"/>
                <w:sz w:val="18"/>
                <w:szCs w:val="18"/>
              </w:rPr>
              <w:t>信息表</w:t>
            </w:r>
          </w:p>
        </w:tc>
        <w:tc>
          <w:tcPr>
            <w:tcW w:w="2279" w:type="pct"/>
            <w:vAlign w:val="center"/>
          </w:tcPr>
          <w:p w:rsidR="00377028" w:rsidRDefault="00377028" w:rsidP="00377028">
            <w:pPr>
              <w:widowControl/>
              <w:rPr>
                <w:color w:val="000000"/>
                <w:sz w:val="18"/>
                <w:szCs w:val="18"/>
              </w:rPr>
            </w:pPr>
            <w:r w:rsidRPr="00FE6FA0">
              <w:rPr>
                <w:rFonts w:hint="eastAsia"/>
                <w:color w:val="000000"/>
                <w:sz w:val="18"/>
                <w:szCs w:val="18"/>
              </w:rPr>
              <w:t>至少包含：单位名称、所在地区、联系人、联系电话</w:t>
            </w:r>
          </w:p>
          <w:p w:rsidR="00377028" w:rsidRPr="00FE6FA0" w:rsidRDefault="00377028" w:rsidP="00377028">
            <w:pPr>
              <w:widowControl/>
              <w:rPr>
                <w:color w:val="000000"/>
                <w:sz w:val="18"/>
                <w:szCs w:val="18"/>
              </w:rPr>
            </w:pPr>
            <w:r>
              <w:rPr>
                <w:rFonts w:hint="eastAsia"/>
                <w:color w:val="000000"/>
                <w:sz w:val="18"/>
                <w:szCs w:val="18"/>
              </w:rPr>
              <w:t>筛选例数、入组例数</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45</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受试者鉴认代码表</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46</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受试者筛选表与入选表</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47</w:t>
            </w:r>
          </w:p>
        </w:tc>
        <w:tc>
          <w:tcPr>
            <w:tcW w:w="2385" w:type="pct"/>
            <w:vAlign w:val="center"/>
          </w:tcPr>
          <w:p w:rsidR="00377028" w:rsidRPr="00BE24AB" w:rsidRDefault="00377028" w:rsidP="00377028">
            <w:pPr>
              <w:rPr>
                <w:color w:val="000000"/>
                <w:sz w:val="18"/>
                <w:szCs w:val="18"/>
              </w:rPr>
            </w:pPr>
            <w:r w:rsidRPr="00BE24AB">
              <w:rPr>
                <w:rFonts w:hAnsi="宋体"/>
                <w:color w:val="000000"/>
                <w:sz w:val="18"/>
                <w:szCs w:val="18"/>
              </w:rPr>
              <w:t>完成试验受试者编码目录</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48</w:t>
            </w:r>
          </w:p>
        </w:tc>
        <w:tc>
          <w:tcPr>
            <w:tcW w:w="2385" w:type="pct"/>
            <w:tcBorders>
              <w:bottom w:val="single" w:sz="4" w:space="0" w:color="auto"/>
            </w:tcBorders>
            <w:vAlign w:val="center"/>
          </w:tcPr>
          <w:p w:rsidR="00377028" w:rsidRPr="004F1AAD" w:rsidRDefault="00377028" w:rsidP="00377028">
            <w:pPr>
              <w:rPr>
                <w:color w:val="000000"/>
                <w:sz w:val="18"/>
                <w:szCs w:val="18"/>
              </w:rPr>
            </w:pPr>
            <w:r>
              <w:rPr>
                <w:color w:val="000000"/>
                <w:sz w:val="18"/>
                <w:szCs w:val="18"/>
              </w:rPr>
              <w:t>受试者补助发放登记表</w:t>
            </w:r>
          </w:p>
        </w:tc>
        <w:tc>
          <w:tcPr>
            <w:tcW w:w="2279" w:type="pct"/>
            <w:tcBorders>
              <w:bottom w:val="single" w:sz="4" w:space="0" w:color="auto"/>
            </w:tcBorders>
            <w:vAlign w:val="center"/>
          </w:tcPr>
          <w:p w:rsidR="00377028" w:rsidRPr="004F1AAD" w:rsidDel="00E13B63" w:rsidRDefault="00377028" w:rsidP="00377028">
            <w:pPr>
              <w:rPr>
                <w:color w:val="000000"/>
                <w:sz w:val="18"/>
                <w:szCs w:val="18"/>
              </w:rPr>
            </w:pPr>
            <w:r>
              <w:rPr>
                <w:color w:val="000000"/>
                <w:sz w:val="18"/>
                <w:szCs w:val="18"/>
              </w:rPr>
              <w:t>医院统一支付留存支付凭证</w:t>
            </w: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49</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DA4BC0">
              <w:rPr>
                <w:rFonts w:hAnsi="宋体" w:hint="eastAsia"/>
                <w:color w:val="000000"/>
                <w:sz w:val="18"/>
                <w:szCs w:val="18"/>
              </w:rPr>
              <w:t>试验用医疗器械</w:t>
            </w:r>
            <w:r w:rsidRPr="00BE24AB">
              <w:rPr>
                <w:rFonts w:hAnsi="宋体" w:hint="eastAsia"/>
                <w:color w:val="000000"/>
                <w:sz w:val="18"/>
                <w:szCs w:val="18"/>
              </w:rPr>
              <w:t>出入库登记表</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50</w:t>
            </w:r>
          </w:p>
        </w:tc>
        <w:tc>
          <w:tcPr>
            <w:tcW w:w="2385" w:type="pct"/>
            <w:tcBorders>
              <w:bottom w:val="single" w:sz="4" w:space="0" w:color="auto"/>
            </w:tcBorders>
            <w:vAlign w:val="center"/>
          </w:tcPr>
          <w:p w:rsidR="00377028" w:rsidRPr="005C3C3C" w:rsidRDefault="00377028" w:rsidP="00377028">
            <w:pPr>
              <w:rPr>
                <w:rFonts w:hAnsi="宋体"/>
                <w:color w:val="000000"/>
                <w:sz w:val="18"/>
                <w:szCs w:val="18"/>
              </w:rPr>
            </w:pPr>
            <w:r w:rsidRPr="005C3C3C">
              <w:rPr>
                <w:rFonts w:hAnsi="宋体"/>
                <w:color w:val="000000"/>
                <w:sz w:val="18"/>
                <w:szCs w:val="18"/>
              </w:rPr>
              <w:t>试验用医疗器械</w:t>
            </w:r>
            <w:r w:rsidRPr="005C3C3C">
              <w:rPr>
                <w:rFonts w:hAnsi="宋体" w:hint="eastAsia"/>
                <w:color w:val="000000"/>
                <w:sz w:val="18"/>
                <w:szCs w:val="18"/>
              </w:rPr>
              <w:t>使用</w:t>
            </w:r>
            <w:r w:rsidRPr="005C3C3C">
              <w:rPr>
                <w:rFonts w:hAnsi="宋体"/>
                <w:color w:val="000000"/>
                <w:sz w:val="18"/>
                <w:szCs w:val="18"/>
              </w:rPr>
              <w:t>登记表</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51</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DA4BC0">
              <w:rPr>
                <w:rFonts w:hAnsi="宋体" w:hint="eastAsia"/>
                <w:color w:val="000000"/>
                <w:sz w:val="18"/>
                <w:szCs w:val="18"/>
              </w:rPr>
              <w:t>试验用医疗器械</w:t>
            </w:r>
            <w:r w:rsidRPr="00BE24AB">
              <w:rPr>
                <w:rFonts w:hAnsi="宋体"/>
                <w:color w:val="000000"/>
                <w:sz w:val="18"/>
                <w:szCs w:val="18"/>
              </w:rPr>
              <w:t>温湿度</w:t>
            </w:r>
            <w:r>
              <w:rPr>
                <w:rFonts w:hAnsi="宋体" w:hint="eastAsia"/>
                <w:color w:val="000000"/>
                <w:sz w:val="18"/>
                <w:szCs w:val="18"/>
              </w:rPr>
              <w:t>记录（若有）</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52</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BE24AB">
              <w:rPr>
                <w:rFonts w:hAnsi="宋体"/>
                <w:color w:val="000000"/>
                <w:sz w:val="18"/>
                <w:szCs w:val="18"/>
              </w:rPr>
              <w:t>剩余试验</w:t>
            </w:r>
            <w:r w:rsidRPr="00BE24AB">
              <w:rPr>
                <w:rFonts w:hAnsi="宋体" w:hint="eastAsia"/>
                <w:color w:val="000000"/>
                <w:sz w:val="18"/>
                <w:szCs w:val="18"/>
              </w:rPr>
              <w:t>用</w:t>
            </w:r>
            <w:r>
              <w:rPr>
                <w:rFonts w:hAnsi="宋体" w:hint="eastAsia"/>
                <w:color w:val="000000"/>
                <w:sz w:val="18"/>
                <w:szCs w:val="18"/>
              </w:rPr>
              <w:t>医疗</w:t>
            </w:r>
            <w:r w:rsidRPr="00BE24AB">
              <w:rPr>
                <w:rFonts w:hAnsi="宋体"/>
                <w:color w:val="000000"/>
                <w:sz w:val="18"/>
                <w:szCs w:val="18"/>
              </w:rPr>
              <w:t>器械退回证明</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53</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BE24AB">
              <w:rPr>
                <w:rFonts w:hAnsi="宋体"/>
                <w:color w:val="000000"/>
                <w:sz w:val="18"/>
                <w:szCs w:val="18"/>
              </w:rPr>
              <w:t>剩余</w:t>
            </w:r>
            <w:r w:rsidRPr="00FD2EB7">
              <w:rPr>
                <w:rFonts w:hAnsi="宋体" w:hint="eastAsia"/>
                <w:color w:val="000000"/>
                <w:sz w:val="18"/>
                <w:szCs w:val="18"/>
              </w:rPr>
              <w:t>试验用医疗</w:t>
            </w:r>
            <w:r w:rsidRPr="00BE24AB">
              <w:rPr>
                <w:rFonts w:hAnsi="宋体"/>
                <w:color w:val="000000"/>
                <w:sz w:val="18"/>
                <w:szCs w:val="18"/>
              </w:rPr>
              <w:t>器械销毁证明</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r w:rsidRPr="00BE24AB">
              <w:rPr>
                <w:rFonts w:hAnsi="宋体"/>
                <w:color w:val="000000"/>
                <w:sz w:val="18"/>
                <w:szCs w:val="18"/>
              </w:rPr>
              <w:t>申办者提供</w:t>
            </w: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54</w:t>
            </w:r>
          </w:p>
        </w:tc>
        <w:tc>
          <w:tcPr>
            <w:tcW w:w="2385" w:type="pct"/>
            <w:vAlign w:val="center"/>
          </w:tcPr>
          <w:p w:rsidR="00377028" w:rsidRPr="00BE24AB" w:rsidRDefault="00377028" w:rsidP="00377028">
            <w:pPr>
              <w:jc w:val="left"/>
              <w:rPr>
                <w:rFonts w:hAnsi="宋体"/>
                <w:color w:val="000000"/>
                <w:sz w:val="18"/>
                <w:szCs w:val="18"/>
              </w:rPr>
            </w:pPr>
            <w:r w:rsidRPr="00964FEC">
              <w:rPr>
                <w:rFonts w:hAnsi="宋体" w:hint="eastAsia"/>
                <w:color w:val="000000"/>
                <w:sz w:val="18"/>
                <w:szCs w:val="18"/>
              </w:rPr>
              <w:t>生物样本采集、处理、使用、保存、运输、销毁等各环节的完整记录（若有）</w:t>
            </w:r>
          </w:p>
        </w:tc>
        <w:tc>
          <w:tcPr>
            <w:tcW w:w="2279" w:type="pct"/>
            <w:vAlign w:val="center"/>
          </w:tcPr>
          <w:p w:rsidR="00377028" w:rsidRPr="00BE24AB" w:rsidRDefault="00377028" w:rsidP="00377028">
            <w:pPr>
              <w:rPr>
                <w:rFonts w:hAnsi="宋体"/>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55</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964FEC">
              <w:rPr>
                <w:rFonts w:hAnsi="宋体" w:hint="eastAsia"/>
                <w:color w:val="000000"/>
                <w:sz w:val="18"/>
                <w:szCs w:val="18"/>
              </w:rPr>
              <w:t>应急信件</w:t>
            </w:r>
            <w:r>
              <w:rPr>
                <w:rFonts w:hAnsi="宋体" w:hint="eastAsia"/>
                <w:color w:val="000000"/>
                <w:sz w:val="18"/>
                <w:szCs w:val="18"/>
              </w:rPr>
              <w:t>/</w:t>
            </w:r>
            <w:r w:rsidRPr="00964FEC">
              <w:rPr>
                <w:rFonts w:hAnsi="宋体" w:hint="eastAsia"/>
                <w:color w:val="000000"/>
                <w:sz w:val="18"/>
                <w:szCs w:val="18"/>
              </w:rPr>
              <w:t>试验文件及物资退还交接单</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56</w:t>
            </w:r>
          </w:p>
        </w:tc>
        <w:tc>
          <w:tcPr>
            <w:tcW w:w="2385" w:type="pct"/>
            <w:tcBorders>
              <w:bottom w:val="single" w:sz="4" w:space="0" w:color="auto"/>
            </w:tcBorders>
            <w:vAlign w:val="center"/>
          </w:tcPr>
          <w:p w:rsidR="00377028" w:rsidRPr="00BE24AB" w:rsidRDefault="00377028" w:rsidP="00377028">
            <w:pPr>
              <w:rPr>
                <w:rFonts w:hAnsi="宋体"/>
                <w:color w:val="000000"/>
                <w:sz w:val="18"/>
                <w:szCs w:val="18"/>
              </w:rPr>
            </w:pPr>
            <w:r w:rsidRPr="00BE24AB">
              <w:rPr>
                <w:rFonts w:hAnsi="宋体" w:hint="eastAsia"/>
                <w:color w:val="000000"/>
                <w:sz w:val="18"/>
                <w:szCs w:val="18"/>
              </w:rPr>
              <w:t>稽查证明文件（若有）</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57</w:t>
            </w:r>
          </w:p>
        </w:tc>
        <w:tc>
          <w:tcPr>
            <w:tcW w:w="2385" w:type="pct"/>
            <w:tcBorders>
              <w:bottom w:val="single" w:sz="4" w:space="0" w:color="auto"/>
            </w:tcBorders>
            <w:vAlign w:val="center"/>
          </w:tcPr>
          <w:p w:rsidR="00377028" w:rsidRPr="00E65994" w:rsidRDefault="00377028" w:rsidP="00377028">
            <w:pPr>
              <w:rPr>
                <w:rFonts w:hAnsi="宋体"/>
                <w:color w:val="000000"/>
                <w:sz w:val="18"/>
                <w:szCs w:val="18"/>
              </w:rPr>
            </w:pPr>
            <w:r w:rsidRPr="00984405">
              <w:rPr>
                <w:rFonts w:hAnsi="宋体" w:hint="eastAsia"/>
                <w:color w:val="000000"/>
                <w:sz w:val="18"/>
                <w:szCs w:val="18"/>
              </w:rPr>
              <w:t>申办方递交机构的关中心函</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tcBorders>
              <w:bottom w:val="single" w:sz="4" w:space="0" w:color="auto"/>
            </w:tcBorders>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58</w:t>
            </w:r>
          </w:p>
        </w:tc>
        <w:tc>
          <w:tcPr>
            <w:tcW w:w="2385" w:type="pct"/>
            <w:tcBorders>
              <w:bottom w:val="single" w:sz="4" w:space="0" w:color="auto"/>
            </w:tcBorders>
            <w:vAlign w:val="center"/>
          </w:tcPr>
          <w:p w:rsidR="00377028" w:rsidRPr="00BE24AB" w:rsidRDefault="00377028" w:rsidP="00377028">
            <w:pPr>
              <w:rPr>
                <w:color w:val="000000"/>
                <w:sz w:val="18"/>
                <w:szCs w:val="18"/>
              </w:rPr>
            </w:pPr>
            <w:r w:rsidRPr="00BE24AB">
              <w:rPr>
                <w:rFonts w:hAnsi="宋体" w:hint="eastAsia"/>
                <w:color w:val="000000"/>
                <w:sz w:val="18"/>
                <w:szCs w:val="18"/>
              </w:rPr>
              <w:t>数据</w:t>
            </w:r>
            <w:r w:rsidRPr="00BE24AB">
              <w:rPr>
                <w:rFonts w:hAnsi="宋体"/>
                <w:color w:val="000000"/>
                <w:sz w:val="18"/>
                <w:szCs w:val="18"/>
              </w:rPr>
              <w:t>答疑表</w:t>
            </w:r>
          </w:p>
        </w:tc>
        <w:tc>
          <w:tcPr>
            <w:tcW w:w="2279" w:type="pct"/>
            <w:tcBorders>
              <w:bottom w:val="single" w:sz="4" w:space="0" w:color="auto"/>
            </w:tcBorders>
            <w:vAlign w:val="center"/>
          </w:tcPr>
          <w:p w:rsidR="00377028" w:rsidRPr="00BE24AB" w:rsidDel="00E13B63" w:rsidRDefault="00377028" w:rsidP="00377028">
            <w:pPr>
              <w:rPr>
                <w:color w:val="000000"/>
                <w:sz w:val="18"/>
                <w:szCs w:val="18"/>
              </w:rPr>
            </w:pPr>
            <w:r>
              <w:rPr>
                <w:rFonts w:hint="eastAsia"/>
                <w:color w:val="000000"/>
                <w:sz w:val="18"/>
                <w:szCs w:val="18"/>
              </w:rPr>
              <w:t>统计单位签字盖章</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59</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统计计划书、盲态审核报告</w:t>
            </w:r>
            <w:r>
              <w:rPr>
                <w:rFonts w:hAnsi="宋体" w:hint="eastAsia"/>
                <w:color w:val="000000"/>
                <w:sz w:val="18"/>
                <w:szCs w:val="18"/>
              </w:rPr>
              <w:t>、统计分析报告</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60</w:t>
            </w:r>
          </w:p>
        </w:tc>
        <w:tc>
          <w:tcPr>
            <w:tcW w:w="2385" w:type="pct"/>
            <w:vAlign w:val="center"/>
          </w:tcPr>
          <w:p w:rsidR="00377028" w:rsidRPr="00BE24AB" w:rsidRDefault="00377028" w:rsidP="00377028">
            <w:pPr>
              <w:rPr>
                <w:rFonts w:hAnsi="宋体"/>
                <w:color w:val="000000"/>
                <w:sz w:val="18"/>
                <w:szCs w:val="18"/>
              </w:rPr>
            </w:pPr>
            <w:r w:rsidRPr="00BE24AB">
              <w:rPr>
                <w:rFonts w:hAnsi="宋体" w:hint="eastAsia"/>
                <w:color w:val="000000"/>
                <w:sz w:val="18"/>
                <w:szCs w:val="18"/>
              </w:rPr>
              <w:t>总随机表（若有）</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61</w:t>
            </w:r>
          </w:p>
        </w:tc>
        <w:tc>
          <w:tcPr>
            <w:tcW w:w="2385" w:type="pct"/>
            <w:vAlign w:val="center"/>
          </w:tcPr>
          <w:p w:rsidR="00377028" w:rsidRPr="00BE24AB" w:rsidRDefault="00377028" w:rsidP="00377028">
            <w:pPr>
              <w:rPr>
                <w:rFonts w:hAnsi="宋体"/>
                <w:color w:val="000000"/>
                <w:sz w:val="18"/>
                <w:szCs w:val="18"/>
              </w:rPr>
            </w:pPr>
            <w:r w:rsidRPr="00BE24AB">
              <w:rPr>
                <w:rFonts w:hAnsi="宋体"/>
                <w:color w:val="000000"/>
                <w:sz w:val="18"/>
                <w:szCs w:val="18"/>
              </w:rPr>
              <w:t>设盲试验的破盲</w:t>
            </w:r>
            <w:r w:rsidRPr="00BE24AB">
              <w:rPr>
                <w:rFonts w:hAnsi="宋体" w:hint="eastAsia"/>
                <w:color w:val="000000"/>
                <w:sz w:val="18"/>
                <w:szCs w:val="18"/>
              </w:rPr>
              <w:t>程序（若有）</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62</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揭盲申请表</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sidRPr="00BE24AB">
              <w:rPr>
                <w:rFonts w:hint="eastAsia"/>
                <w:bCs/>
                <w:color w:val="000000"/>
                <w:sz w:val="18"/>
                <w:szCs w:val="18"/>
              </w:rPr>
              <w:t>63</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二次揭盲，临床试验总结会议纪要</w:t>
            </w:r>
          </w:p>
        </w:tc>
        <w:tc>
          <w:tcPr>
            <w:tcW w:w="2279" w:type="pct"/>
            <w:vAlign w:val="center"/>
          </w:tcPr>
          <w:p w:rsidR="00377028" w:rsidRPr="00BE24AB" w:rsidDel="00DA561E" w:rsidRDefault="00377028" w:rsidP="00377028">
            <w:pPr>
              <w:rPr>
                <w:rFonts w:hAnsi="宋体"/>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Pr>
                <w:rFonts w:hint="eastAsia"/>
                <w:bCs/>
                <w:color w:val="000000"/>
                <w:sz w:val="18"/>
                <w:szCs w:val="18"/>
              </w:rPr>
              <w:lastRenderedPageBreak/>
              <w:t>6</w:t>
            </w:r>
            <w:r>
              <w:rPr>
                <w:bCs/>
                <w:color w:val="000000"/>
                <w:sz w:val="18"/>
                <w:szCs w:val="18"/>
              </w:rPr>
              <w:t>4</w:t>
            </w:r>
          </w:p>
        </w:tc>
        <w:tc>
          <w:tcPr>
            <w:tcW w:w="2385" w:type="pct"/>
            <w:vAlign w:val="center"/>
          </w:tcPr>
          <w:p w:rsidR="00377028" w:rsidRPr="00BE24AB" w:rsidRDefault="00377028" w:rsidP="00377028">
            <w:pPr>
              <w:rPr>
                <w:rFonts w:hAnsi="宋体"/>
                <w:color w:val="000000"/>
                <w:sz w:val="18"/>
                <w:szCs w:val="18"/>
              </w:rPr>
            </w:pPr>
            <w:r w:rsidRPr="00BE24AB">
              <w:rPr>
                <w:rFonts w:hAnsi="宋体" w:hint="eastAsia"/>
                <w:color w:val="000000"/>
                <w:sz w:val="18"/>
                <w:szCs w:val="18"/>
              </w:rPr>
              <w:t>分中心小结表</w:t>
            </w:r>
          </w:p>
        </w:tc>
        <w:tc>
          <w:tcPr>
            <w:tcW w:w="2279" w:type="pct"/>
            <w:vAlign w:val="center"/>
          </w:tcPr>
          <w:p w:rsidR="00377028" w:rsidRPr="00BE24AB" w:rsidDel="00E13B63" w:rsidRDefault="00377028" w:rsidP="00377028">
            <w:pPr>
              <w:rPr>
                <w:color w:val="000000"/>
                <w:sz w:val="18"/>
                <w:szCs w:val="18"/>
              </w:rPr>
            </w:pPr>
            <w:r w:rsidRPr="00BE24AB">
              <w:rPr>
                <w:rFonts w:hint="eastAsia"/>
                <w:color w:val="000000"/>
                <w:sz w:val="18"/>
                <w:szCs w:val="18"/>
              </w:rPr>
              <w:t>主要研究者、申办者签名盖章</w:t>
            </w: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Pr>
                <w:rFonts w:hint="eastAsia"/>
                <w:bCs/>
                <w:color w:val="000000"/>
                <w:sz w:val="18"/>
                <w:szCs w:val="18"/>
              </w:rPr>
              <w:t>6</w:t>
            </w:r>
            <w:r>
              <w:rPr>
                <w:bCs/>
                <w:color w:val="000000"/>
                <w:sz w:val="18"/>
                <w:szCs w:val="18"/>
              </w:rPr>
              <w:t>5</w:t>
            </w:r>
          </w:p>
        </w:tc>
        <w:tc>
          <w:tcPr>
            <w:tcW w:w="2385" w:type="pct"/>
            <w:vAlign w:val="center"/>
          </w:tcPr>
          <w:p w:rsidR="00377028" w:rsidRPr="00BE24AB" w:rsidRDefault="00377028" w:rsidP="00377028">
            <w:pPr>
              <w:rPr>
                <w:color w:val="000000"/>
                <w:sz w:val="18"/>
                <w:szCs w:val="18"/>
              </w:rPr>
            </w:pPr>
            <w:r w:rsidRPr="00BE24AB">
              <w:rPr>
                <w:rFonts w:hAnsi="宋体" w:hint="eastAsia"/>
                <w:color w:val="000000"/>
                <w:sz w:val="18"/>
                <w:szCs w:val="18"/>
              </w:rPr>
              <w:t>总结报告</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Pr>
                <w:rFonts w:hint="eastAsia"/>
                <w:bCs/>
                <w:color w:val="000000"/>
                <w:sz w:val="18"/>
                <w:szCs w:val="18"/>
              </w:rPr>
              <w:t>6</w:t>
            </w:r>
            <w:r>
              <w:rPr>
                <w:bCs/>
                <w:color w:val="000000"/>
                <w:sz w:val="18"/>
                <w:szCs w:val="18"/>
              </w:rPr>
              <w:t>6</w:t>
            </w:r>
          </w:p>
        </w:tc>
        <w:tc>
          <w:tcPr>
            <w:tcW w:w="2385" w:type="pct"/>
            <w:vAlign w:val="center"/>
          </w:tcPr>
          <w:p w:rsidR="00377028" w:rsidRPr="00BE24AB" w:rsidRDefault="00377028" w:rsidP="00377028">
            <w:pPr>
              <w:rPr>
                <w:rFonts w:hAnsi="宋体"/>
                <w:color w:val="000000"/>
                <w:sz w:val="18"/>
                <w:szCs w:val="18"/>
              </w:rPr>
            </w:pPr>
            <w:r w:rsidRPr="00984405">
              <w:rPr>
                <w:rFonts w:hAnsi="宋体" w:hint="eastAsia"/>
                <w:color w:val="000000"/>
                <w:sz w:val="18"/>
                <w:szCs w:val="18"/>
              </w:rPr>
              <w:t>研究者向伦理委员会提交的试验完成文件</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Pr>
                <w:rFonts w:hint="eastAsia"/>
                <w:bCs/>
                <w:color w:val="000000"/>
                <w:sz w:val="18"/>
                <w:szCs w:val="18"/>
              </w:rPr>
              <w:t>6</w:t>
            </w:r>
            <w:r>
              <w:rPr>
                <w:bCs/>
                <w:color w:val="000000"/>
                <w:sz w:val="18"/>
                <w:szCs w:val="18"/>
              </w:rPr>
              <w:t>7</w:t>
            </w:r>
          </w:p>
        </w:tc>
        <w:tc>
          <w:tcPr>
            <w:tcW w:w="2385" w:type="pct"/>
            <w:vAlign w:val="center"/>
          </w:tcPr>
          <w:p w:rsidR="00377028" w:rsidRPr="00BE24AB" w:rsidRDefault="00377028" w:rsidP="00377028">
            <w:pPr>
              <w:rPr>
                <w:rFonts w:hAnsi="宋体"/>
                <w:color w:val="000000"/>
                <w:sz w:val="18"/>
                <w:szCs w:val="18"/>
              </w:rPr>
            </w:pPr>
            <w:r>
              <w:rPr>
                <w:rFonts w:hAnsi="宋体" w:hint="eastAsia"/>
                <w:color w:val="000000"/>
                <w:sz w:val="18"/>
                <w:szCs w:val="18"/>
              </w:rPr>
              <w:t>伦理委员会</w:t>
            </w:r>
            <w:r w:rsidRPr="00BE24AB">
              <w:rPr>
                <w:rFonts w:hAnsi="宋体" w:hint="eastAsia"/>
                <w:color w:val="000000"/>
                <w:sz w:val="18"/>
                <w:szCs w:val="18"/>
              </w:rPr>
              <w:t>结题报告</w:t>
            </w:r>
            <w:r>
              <w:rPr>
                <w:rFonts w:hAnsi="宋体" w:hint="eastAsia"/>
                <w:color w:val="000000"/>
                <w:sz w:val="18"/>
                <w:szCs w:val="18"/>
              </w:rPr>
              <w:t>批件</w:t>
            </w:r>
          </w:p>
        </w:tc>
        <w:tc>
          <w:tcPr>
            <w:tcW w:w="2279" w:type="pct"/>
            <w:vAlign w:val="center"/>
          </w:tcPr>
          <w:p w:rsidR="00377028" w:rsidRPr="00BE24AB"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Pr="00BE24AB" w:rsidRDefault="00377028" w:rsidP="00377028">
            <w:pPr>
              <w:jc w:val="center"/>
              <w:rPr>
                <w:bCs/>
                <w:color w:val="000000"/>
                <w:sz w:val="18"/>
                <w:szCs w:val="18"/>
              </w:rPr>
            </w:pPr>
            <w:r>
              <w:rPr>
                <w:rFonts w:hint="eastAsia"/>
                <w:bCs/>
                <w:color w:val="000000"/>
                <w:sz w:val="18"/>
                <w:szCs w:val="18"/>
              </w:rPr>
              <w:t>6</w:t>
            </w:r>
            <w:r>
              <w:rPr>
                <w:bCs/>
                <w:color w:val="000000"/>
                <w:sz w:val="18"/>
                <w:szCs w:val="18"/>
              </w:rPr>
              <w:t>8</w:t>
            </w:r>
          </w:p>
        </w:tc>
        <w:tc>
          <w:tcPr>
            <w:tcW w:w="2385" w:type="pct"/>
            <w:vAlign w:val="center"/>
          </w:tcPr>
          <w:p w:rsidR="00377028" w:rsidRPr="00FE6FA0" w:rsidRDefault="00377028" w:rsidP="00377028">
            <w:pPr>
              <w:widowControl/>
              <w:rPr>
                <w:color w:val="000000"/>
                <w:sz w:val="18"/>
                <w:szCs w:val="18"/>
              </w:rPr>
            </w:pPr>
            <w:r w:rsidRPr="004E1773">
              <w:rPr>
                <w:rFonts w:hint="eastAsia"/>
                <w:color w:val="000000"/>
                <w:sz w:val="18"/>
                <w:szCs w:val="18"/>
              </w:rPr>
              <w:t>风险管理计划（如适用）</w:t>
            </w:r>
          </w:p>
        </w:tc>
        <w:tc>
          <w:tcPr>
            <w:tcW w:w="2279" w:type="pct"/>
            <w:vAlign w:val="center"/>
          </w:tcPr>
          <w:p w:rsidR="00377028" w:rsidRPr="00BE24AB" w:rsidDel="00E13B63" w:rsidRDefault="00377028" w:rsidP="00377028">
            <w:pPr>
              <w:rPr>
                <w:color w:val="000000"/>
                <w:sz w:val="18"/>
                <w:szCs w:val="18"/>
              </w:rPr>
            </w:pPr>
          </w:p>
        </w:tc>
      </w:tr>
      <w:tr w:rsidR="00377028" w:rsidRPr="00BE24AB" w:rsidTr="00103E19">
        <w:trPr>
          <w:cantSplit/>
          <w:trHeight w:val="20"/>
        </w:trPr>
        <w:tc>
          <w:tcPr>
            <w:tcW w:w="336" w:type="pct"/>
            <w:vAlign w:val="center"/>
          </w:tcPr>
          <w:p w:rsidR="00377028" w:rsidRDefault="00377028" w:rsidP="00377028">
            <w:pPr>
              <w:jc w:val="center"/>
              <w:rPr>
                <w:bCs/>
                <w:color w:val="000000"/>
                <w:sz w:val="18"/>
                <w:szCs w:val="18"/>
              </w:rPr>
            </w:pPr>
            <w:r>
              <w:rPr>
                <w:rFonts w:hint="eastAsia"/>
                <w:bCs/>
                <w:color w:val="000000"/>
                <w:sz w:val="18"/>
                <w:szCs w:val="18"/>
              </w:rPr>
              <w:t>7</w:t>
            </w:r>
            <w:r>
              <w:rPr>
                <w:bCs/>
                <w:color w:val="000000"/>
                <w:sz w:val="18"/>
                <w:szCs w:val="18"/>
              </w:rPr>
              <w:t>0</w:t>
            </w:r>
          </w:p>
        </w:tc>
        <w:tc>
          <w:tcPr>
            <w:tcW w:w="2385" w:type="pct"/>
            <w:vAlign w:val="center"/>
          </w:tcPr>
          <w:p w:rsidR="00377028" w:rsidRPr="00BE24AB" w:rsidRDefault="00377028" w:rsidP="00377028">
            <w:pPr>
              <w:rPr>
                <w:rFonts w:hAnsi="宋体"/>
                <w:color w:val="000000"/>
                <w:sz w:val="18"/>
                <w:szCs w:val="18"/>
              </w:rPr>
            </w:pPr>
            <w:r>
              <w:rPr>
                <w:rFonts w:hAnsi="宋体" w:hint="eastAsia"/>
                <w:color w:val="000000"/>
                <w:sz w:val="18"/>
                <w:szCs w:val="18"/>
              </w:rPr>
              <w:t>其他有关资料</w:t>
            </w:r>
          </w:p>
        </w:tc>
        <w:tc>
          <w:tcPr>
            <w:tcW w:w="2279" w:type="pct"/>
            <w:vAlign w:val="center"/>
          </w:tcPr>
          <w:p w:rsidR="00377028" w:rsidRPr="00BE24AB" w:rsidRDefault="00377028" w:rsidP="00377028">
            <w:pPr>
              <w:rPr>
                <w:color w:val="000000"/>
                <w:sz w:val="18"/>
                <w:szCs w:val="18"/>
              </w:rPr>
            </w:pPr>
            <w:r w:rsidRPr="00E65994">
              <w:rPr>
                <w:rFonts w:hAnsi="宋体" w:hint="eastAsia"/>
                <w:color w:val="000000"/>
                <w:sz w:val="18"/>
                <w:szCs w:val="18"/>
              </w:rPr>
              <w:t>如有必要请自行增加</w:t>
            </w:r>
          </w:p>
        </w:tc>
      </w:tr>
    </w:tbl>
    <w:p w:rsidR="00800B9A" w:rsidRPr="00451DBD" w:rsidRDefault="00800B9A" w:rsidP="00800B9A">
      <w:pPr>
        <w:ind w:left="422"/>
        <w:rPr>
          <w:szCs w:val="21"/>
        </w:rPr>
      </w:pPr>
    </w:p>
    <w:sectPr w:rsidR="00800B9A" w:rsidRPr="00451DBD" w:rsidSect="007B1DA6">
      <w:headerReference w:type="default" r:id="rId8"/>
      <w:footerReference w:type="default" r:id="rId9"/>
      <w:pgSz w:w="11906" w:h="16838"/>
      <w:pgMar w:top="1134" w:right="1134" w:bottom="1276" w:left="1134" w:header="567" w:footer="309"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05" w:rsidRDefault="002B5805" w:rsidP="00AB2877">
      <w:r>
        <w:separator/>
      </w:r>
    </w:p>
  </w:endnote>
  <w:endnote w:type="continuationSeparator" w:id="0">
    <w:p w:rsidR="002B5805" w:rsidRDefault="002B5805" w:rsidP="00A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6" w:type="dxa"/>
      <w:jc w:val="center"/>
      <w:tblLayout w:type="fixed"/>
      <w:tblLook w:val="0000" w:firstRow="0" w:lastRow="0" w:firstColumn="0" w:lastColumn="0" w:noHBand="0" w:noVBand="0"/>
    </w:tblPr>
    <w:tblGrid>
      <w:gridCol w:w="6030"/>
      <w:gridCol w:w="2070"/>
      <w:gridCol w:w="1512"/>
      <w:gridCol w:w="284"/>
    </w:tblGrid>
    <w:tr w:rsidR="007B1DA6" w:rsidRPr="00593661" w:rsidTr="00861B28">
      <w:trPr>
        <w:jc w:val="center"/>
      </w:trPr>
      <w:tc>
        <w:tcPr>
          <w:tcW w:w="6030" w:type="dxa"/>
        </w:tcPr>
        <w:p w:rsidR="007B1DA6" w:rsidRPr="00593661" w:rsidRDefault="007B1DA6" w:rsidP="007B1DA6">
          <w:pPr>
            <w:pStyle w:val="a5"/>
            <w:spacing w:before="40"/>
            <w:ind w:left="-288"/>
            <w:jc w:val="center"/>
            <w:rPr>
              <w:rFonts w:ascii="Times New Roman" w:hAnsi="Times New Roman" w:cs="Times New Roman"/>
              <w:b/>
            </w:rPr>
          </w:pPr>
          <w:r w:rsidRPr="00593661">
            <w:rPr>
              <w:rFonts w:ascii="Times New Roman" w:cs="Times New Roman"/>
              <w:b/>
            </w:rPr>
            <w:t>版权所有，未经允许不得分发或复印</w:t>
          </w:r>
        </w:p>
      </w:tc>
      <w:tc>
        <w:tcPr>
          <w:tcW w:w="2070" w:type="dxa"/>
          <w:tcBorders>
            <w:top w:val="single" w:sz="6" w:space="0" w:color="auto"/>
            <w:left w:val="single" w:sz="6" w:space="0" w:color="auto"/>
          </w:tcBorders>
          <w:vAlign w:val="center"/>
        </w:tcPr>
        <w:p w:rsidR="007B1DA6" w:rsidRPr="00593661" w:rsidRDefault="007B1DA6" w:rsidP="007B1DA6">
          <w:pPr>
            <w:pStyle w:val="a5"/>
            <w:spacing w:before="40"/>
            <w:rPr>
              <w:rFonts w:ascii="Times New Roman" w:hAnsi="Times New Roman" w:cs="Times New Roman"/>
              <w:b/>
            </w:rPr>
          </w:pPr>
          <w:r w:rsidRPr="00593661">
            <w:rPr>
              <w:rFonts w:ascii="Times New Roman" w:hAnsi="Times New Roman" w:cs="Times New Roman"/>
              <w:b/>
            </w:rPr>
            <w:t>生效日期</w:t>
          </w:r>
          <w:r w:rsidRPr="00593661">
            <w:rPr>
              <w:rFonts w:ascii="Times New Roman" w:hAnsi="Times New Roman" w:cs="Times New Roman"/>
              <w:b/>
            </w:rPr>
            <w:t xml:space="preserve"> / Eff. Date:</w:t>
          </w:r>
        </w:p>
      </w:tc>
      <w:tc>
        <w:tcPr>
          <w:tcW w:w="1512" w:type="dxa"/>
          <w:tcBorders>
            <w:top w:val="single" w:sz="6" w:space="0" w:color="auto"/>
            <w:bottom w:val="single" w:sz="6" w:space="0" w:color="808080"/>
          </w:tcBorders>
          <w:vAlign w:val="center"/>
        </w:tcPr>
        <w:p w:rsidR="007B1DA6" w:rsidRPr="00593661" w:rsidRDefault="007B1DA6" w:rsidP="007B1DA6">
          <w:pPr>
            <w:pStyle w:val="a5"/>
            <w:spacing w:before="40"/>
            <w:rPr>
              <w:rFonts w:ascii="Times New Roman" w:hAnsi="Times New Roman" w:cs="Times New Roman"/>
              <w:b/>
            </w:rPr>
          </w:pPr>
          <w:r w:rsidRPr="00593661">
            <w:rPr>
              <w:rFonts w:ascii="Times New Roman" w:hAnsi="Times New Roman" w:cs="Times New Roman"/>
              <w:b/>
            </w:rPr>
            <w:t>20</w:t>
          </w:r>
          <w:r>
            <w:rPr>
              <w:rFonts w:ascii="Times New Roman" w:hAnsi="Times New Roman" w:cs="Times New Roman"/>
              <w:b/>
            </w:rPr>
            <w:t>22.10.20</w:t>
          </w:r>
        </w:p>
      </w:tc>
      <w:tc>
        <w:tcPr>
          <w:tcW w:w="284" w:type="dxa"/>
          <w:tcBorders>
            <w:top w:val="single" w:sz="6" w:space="0" w:color="000000"/>
            <w:right w:val="single" w:sz="6" w:space="0" w:color="000000"/>
          </w:tcBorders>
        </w:tcPr>
        <w:p w:rsidR="007B1DA6" w:rsidRPr="00593661" w:rsidRDefault="007B1DA6" w:rsidP="007B1DA6">
          <w:pPr>
            <w:pStyle w:val="a5"/>
            <w:spacing w:before="40"/>
            <w:jc w:val="right"/>
            <w:rPr>
              <w:rFonts w:ascii="Times New Roman" w:hAnsi="Times New Roman" w:cs="Times New Roman"/>
            </w:rPr>
          </w:pPr>
        </w:p>
      </w:tc>
    </w:tr>
    <w:tr w:rsidR="007B1DA6" w:rsidRPr="00593661" w:rsidTr="00861B28">
      <w:trPr>
        <w:jc w:val="center"/>
      </w:trPr>
      <w:tc>
        <w:tcPr>
          <w:tcW w:w="6030" w:type="dxa"/>
        </w:tcPr>
        <w:p w:rsidR="007B1DA6" w:rsidRPr="00593661" w:rsidRDefault="007B1DA6" w:rsidP="007B1DA6">
          <w:pPr>
            <w:pStyle w:val="a5"/>
            <w:spacing w:line="120" w:lineRule="atLeast"/>
            <w:ind w:left="-288"/>
            <w:jc w:val="center"/>
            <w:rPr>
              <w:rFonts w:ascii="Times New Roman" w:hAnsi="Times New Roman" w:cs="Times New Roman"/>
              <w:b/>
            </w:rPr>
          </w:pPr>
          <w:r w:rsidRPr="00593661">
            <w:rPr>
              <w:rFonts w:ascii="Times New Roman" w:hAnsi="Times New Roman" w:cs="Times New Roman"/>
              <w:b/>
            </w:rPr>
            <w:t>All Rights Reserved, Unauthorized Distribution or Copying is Prohibited</w:t>
          </w:r>
        </w:p>
      </w:tc>
      <w:tc>
        <w:tcPr>
          <w:tcW w:w="2070" w:type="dxa"/>
          <w:tcBorders>
            <w:left w:val="single" w:sz="6" w:space="0" w:color="auto"/>
            <w:bottom w:val="single" w:sz="6" w:space="0" w:color="auto"/>
          </w:tcBorders>
        </w:tcPr>
        <w:p w:rsidR="007B1DA6" w:rsidRPr="00593661" w:rsidRDefault="007B1DA6" w:rsidP="007B1DA6">
          <w:pPr>
            <w:pStyle w:val="a5"/>
            <w:spacing w:line="120" w:lineRule="atLeast"/>
            <w:jc w:val="right"/>
            <w:rPr>
              <w:rFonts w:ascii="Times New Roman" w:hAnsi="Times New Roman" w:cs="Times New Roman"/>
              <w:sz w:val="16"/>
            </w:rPr>
          </w:pPr>
        </w:p>
      </w:tc>
      <w:tc>
        <w:tcPr>
          <w:tcW w:w="1512" w:type="dxa"/>
          <w:tcBorders>
            <w:bottom w:val="single" w:sz="6" w:space="0" w:color="auto"/>
          </w:tcBorders>
        </w:tcPr>
        <w:p w:rsidR="007B1DA6" w:rsidRPr="00593661" w:rsidRDefault="007B1DA6" w:rsidP="007B1DA6">
          <w:pPr>
            <w:pStyle w:val="a5"/>
            <w:spacing w:line="120" w:lineRule="atLeast"/>
            <w:jc w:val="right"/>
            <w:rPr>
              <w:rFonts w:ascii="Times New Roman" w:hAnsi="Times New Roman" w:cs="Times New Roman"/>
              <w:sz w:val="16"/>
            </w:rPr>
          </w:pPr>
        </w:p>
      </w:tc>
      <w:tc>
        <w:tcPr>
          <w:tcW w:w="284" w:type="dxa"/>
          <w:tcBorders>
            <w:bottom w:val="single" w:sz="6" w:space="0" w:color="auto"/>
            <w:right w:val="single" w:sz="6" w:space="0" w:color="000000"/>
          </w:tcBorders>
        </w:tcPr>
        <w:p w:rsidR="007B1DA6" w:rsidRPr="00593661" w:rsidRDefault="007B1DA6" w:rsidP="007B1DA6">
          <w:pPr>
            <w:pStyle w:val="a5"/>
            <w:spacing w:line="120" w:lineRule="atLeast"/>
            <w:jc w:val="right"/>
            <w:rPr>
              <w:rFonts w:ascii="Times New Roman" w:hAnsi="Times New Roman" w:cs="Times New Roman"/>
              <w:sz w:val="16"/>
            </w:rPr>
          </w:pPr>
        </w:p>
      </w:tc>
    </w:tr>
  </w:tbl>
  <w:p w:rsidR="007B1DA6" w:rsidRDefault="007B1D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05" w:rsidRDefault="002B5805" w:rsidP="00AB2877">
      <w:r>
        <w:separator/>
      </w:r>
    </w:p>
  </w:footnote>
  <w:footnote w:type="continuationSeparator" w:id="0">
    <w:p w:rsidR="002B5805" w:rsidRDefault="002B5805" w:rsidP="00AB28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1177" w:tblpY="1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217"/>
      <w:gridCol w:w="3030"/>
      <w:gridCol w:w="1525"/>
      <w:gridCol w:w="952"/>
    </w:tblGrid>
    <w:tr w:rsidR="00BE24AB" w:rsidRPr="00EE6649" w:rsidTr="005C3C3C">
      <w:trPr>
        <w:trHeight w:hRule="exact" w:val="170"/>
      </w:trPr>
      <w:tc>
        <w:tcPr>
          <w:tcW w:w="993" w:type="pct"/>
          <w:vMerge w:val="restart"/>
          <w:tcBorders>
            <w:top w:val="nil"/>
            <w:left w:val="nil"/>
            <w:right w:val="nil"/>
          </w:tcBorders>
          <w:vAlign w:val="center"/>
        </w:tcPr>
        <w:p w:rsidR="00BE24AB" w:rsidRPr="00EE6649" w:rsidRDefault="00800B9A" w:rsidP="00962764">
          <w:pPr>
            <w:keepNext/>
            <w:keepLines/>
            <w:jc w:val="center"/>
            <w:outlineLvl w:val="0"/>
            <w:rPr>
              <w:rFonts w:eastAsia="黑体"/>
              <w:b/>
              <w:color w:val="000000"/>
              <w:kern w:val="44"/>
              <w:sz w:val="18"/>
              <w:szCs w:val="18"/>
            </w:rPr>
          </w:pPr>
          <w:r>
            <w:rPr>
              <w:noProof/>
            </w:rPr>
            <w:drawing>
              <wp:inline distT="0" distB="0" distL="0" distR="0" wp14:anchorId="26FCEF36" wp14:editId="5071C115">
                <wp:extent cx="948690" cy="959485"/>
                <wp:effectExtent l="0" t="0" r="3810" b="0"/>
                <wp:docPr id="3" name="图片 3"/>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extLst>
                            <a:ext uri="{28A0092B-C50C-407E-A947-70E740481C1C}">
                              <a14:useLocalDpi xmlns:a14="http://schemas.microsoft.com/office/drawing/2010/main" val="0"/>
                            </a:ext>
                          </a:extLst>
                        </a:blip>
                        <a:srcRect/>
                        <a:stretch>
                          <a:fillRect/>
                        </a:stretch>
                      </pic:blipFill>
                      <pic:spPr>
                        <a:xfrm>
                          <a:off x="0" y="0"/>
                          <a:ext cx="948690" cy="959485"/>
                        </a:xfrm>
                        <a:prstGeom prst="rect">
                          <a:avLst/>
                        </a:prstGeom>
                        <a:noFill/>
                        <a:ln>
                          <a:noFill/>
                        </a:ln>
                      </pic:spPr>
                    </pic:pic>
                  </a:graphicData>
                </a:graphic>
              </wp:inline>
            </w:drawing>
          </w:r>
        </w:p>
      </w:tc>
      <w:tc>
        <w:tcPr>
          <w:tcW w:w="1150" w:type="pct"/>
          <w:tcBorders>
            <w:top w:val="nil"/>
            <w:left w:val="nil"/>
            <w:bottom w:val="single" w:sz="4" w:space="0" w:color="auto"/>
            <w:right w:val="nil"/>
          </w:tcBorders>
          <w:vAlign w:val="center"/>
        </w:tcPr>
        <w:p w:rsidR="00BE24AB" w:rsidRPr="00EE6649" w:rsidRDefault="002B5805" w:rsidP="00962764">
          <w:pPr>
            <w:widowControl/>
            <w:tabs>
              <w:tab w:val="left" w:pos="2520"/>
            </w:tabs>
            <w:rPr>
              <w:rFonts w:eastAsiaTheme="minorEastAsia"/>
              <w:b/>
              <w:color w:val="000000"/>
              <w:kern w:val="0"/>
              <w:sz w:val="18"/>
              <w:szCs w:val="18"/>
            </w:rPr>
          </w:pPr>
        </w:p>
      </w:tc>
      <w:tc>
        <w:tcPr>
          <w:tcW w:w="2857" w:type="pct"/>
          <w:gridSpan w:val="3"/>
          <w:tcBorders>
            <w:top w:val="nil"/>
            <w:left w:val="nil"/>
            <w:bottom w:val="single" w:sz="4" w:space="0" w:color="auto"/>
            <w:right w:val="nil"/>
          </w:tcBorders>
          <w:vAlign w:val="center"/>
        </w:tcPr>
        <w:p w:rsidR="00BE24AB" w:rsidRPr="00EE6649" w:rsidRDefault="002B5805" w:rsidP="00962764">
          <w:pPr>
            <w:widowControl/>
            <w:tabs>
              <w:tab w:val="left" w:pos="2520"/>
            </w:tabs>
            <w:rPr>
              <w:rFonts w:asciiTheme="minorEastAsia" w:eastAsiaTheme="minorEastAsia" w:hAnsiTheme="minorEastAsia"/>
              <w:kern w:val="0"/>
              <w:sz w:val="18"/>
              <w:szCs w:val="18"/>
            </w:rPr>
          </w:pPr>
        </w:p>
      </w:tc>
    </w:tr>
    <w:tr w:rsidR="00BE24AB" w:rsidRPr="00EE6649" w:rsidTr="005C3C3C">
      <w:trPr>
        <w:trHeight w:hRule="exact" w:val="454"/>
      </w:trPr>
      <w:tc>
        <w:tcPr>
          <w:tcW w:w="993" w:type="pct"/>
          <w:vMerge/>
          <w:tcBorders>
            <w:top w:val="nil"/>
            <w:left w:val="nil"/>
            <w:right w:val="single" w:sz="4" w:space="0" w:color="auto"/>
          </w:tcBorders>
          <w:vAlign w:val="center"/>
        </w:tcPr>
        <w:p w:rsidR="00BE24AB" w:rsidRPr="00EE6649" w:rsidRDefault="002B5805" w:rsidP="00962764">
          <w:pPr>
            <w:keepNext/>
            <w:keepLines/>
            <w:jc w:val="center"/>
            <w:outlineLvl w:val="0"/>
            <w:rPr>
              <w:rFonts w:eastAsia="黑体"/>
              <w:b/>
              <w:noProof/>
              <w:color w:val="000000"/>
              <w:kern w:val="44"/>
              <w:sz w:val="18"/>
              <w:szCs w:val="18"/>
            </w:rPr>
          </w:pPr>
        </w:p>
      </w:tc>
      <w:tc>
        <w:tcPr>
          <w:tcW w:w="1150" w:type="pct"/>
          <w:tcBorders>
            <w:top w:val="single" w:sz="4" w:space="0" w:color="auto"/>
            <w:left w:val="single" w:sz="4" w:space="0" w:color="auto"/>
          </w:tcBorders>
          <w:vAlign w:val="center"/>
        </w:tcPr>
        <w:p w:rsidR="00BE24AB" w:rsidRPr="00EE6649" w:rsidRDefault="000F0827" w:rsidP="00962764">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文档名称</w:t>
          </w:r>
          <w:r>
            <w:rPr>
              <w:rFonts w:eastAsiaTheme="minorEastAsia" w:hAnsiTheme="minorEastAsia" w:hint="eastAsia"/>
              <w:b/>
              <w:kern w:val="0"/>
              <w:sz w:val="18"/>
              <w:szCs w:val="18"/>
            </w:rPr>
            <w:t>/</w:t>
          </w:r>
          <w:r w:rsidRPr="00EE6649">
            <w:rPr>
              <w:b/>
              <w:sz w:val="18"/>
              <w:szCs w:val="18"/>
            </w:rPr>
            <w:t>Document Title</w:t>
          </w:r>
        </w:p>
      </w:tc>
      <w:tc>
        <w:tcPr>
          <w:tcW w:w="2857" w:type="pct"/>
          <w:gridSpan w:val="3"/>
          <w:tcBorders>
            <w:top w:val="single" w:sz="4" w:space="0" w:color="auto"/>
          </w:tcBorders>
          <w:vAlign w:val="center"/>
        </w:tcPr>
        <w:p w:rsidR="00BE24AB" w:rsidRPr="00BE24AB" w:rsidRDefault="000F0827" w:rsidP="00377028">
          <w:pPr>
            <w:widowControl/>
            <w:tabs>
              <w:tab w:val="left" w:pos="2520"/>
            </w:tabs>
          </w:pPr>
          <w:r>
            <w:rPr>
              <w:rFonts w:hint="eastAsia"/>
            </w:rPr>
            <w:t>附录</w:t>
          </w:r>
          <w:r>
            <w:rPr>
              <w:rFonts w:hint="eastAsia"/>
            </w:rPr>
            <w:t>1</w:t>
          </w:r>
          <w:r>
            <w:rPr>
              <w:rFonts w:hint="eastAsia"/>
            </w:rPr>
            <w:t>：</w:t>
          </w:r>
          <w:r w:rsidRPr="00BE24AB">
            <w:t>临床试验机构归档文件目录</w:t>
          </w:r>
        </w:p>
      </w:tc>
    </w:tr>
    <w:tr w:rsidR="00BE24AB" w:rsidRPr="00EE6649" w:rsidTr="005C3C3C">
      <w:trPr>
        <w:trHeight w:hRule="exact" w:val="454"/>
      </w:trPr>
      <w:tc>
        <w:tcPr>
          <w:tcW w:w="993" w:type="pct"/>
          <w:vMerge/>
          <w:tcBorders>
            <w:left w:val="nil"/>
            <w:right w:val="single" w:sz="4" w:space="0" w:color="auto"/>
          </w:tcBorders>
          <w:vAlign w:val="center"/>
        </w:tcPr>
        <w:p w:rsidR="00BE24AB" w:rsidRPr="00EE6649" w:rsidRDefault="002B5805" w:rsidP="00962764">
          <w:pPr>
            <w:keepNext/>
            <w:keepLines/>
            <w:jc w:val="center"/>
            <w:outlineLvl w:val="0"/>
            <w:rPr>
              <w:rFonts w:eastAsia="黑体"/>
              <w:b/>
              <w:noProof/>
              <w:color w:val="000000"/>
              <w:kern w:val="44"/>
              <w:sz w:val="18"/>
              <w:szCs w:val="18"/>
            </w:rPr>
          </w:pPr>
        </w:p>
      </w:tc>
      <w:tc>
        <w:tcPr>
          <w:tcW w:w="1150" w:type="pct"/>
          <w:tcBorders>
            <w:left w:val="single" w:sz="4" w:space="0" w:color="auto"/>
          </w:tcBorders>
          <w:vAlign w:val="center"/>
        </w:tcPr>
        <w:p w:rsidR="00BE24AB" w:rsidRPr="00EE6649" w:rsidRDefault="000F0827" w:rsidP="00962764">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文档编号</w:t>
          </w:r>
          <w:r>
            <w:rPr>
              <w:rFonts w:eastAsiaTheme="minorEastAsia" w:hAnsiTheme="minorEastAsia" w:hint="eastAsia"/>
              <w:b/>
              <w:kern w:val="0"/>
              <w:sz w:val="18"/>
              <w:szCs w:val="18"/>
            </w:rPr>
            <w:t>/</w:t>
          </w:r>
          <w:r w:rsidRPr="00EE6649">
            <w:rPr>
              <w:b/>
              <w:sz w:val="18"/>
              <w:szCs w:val="18"/>
            </w:rPr>
            <w:t>Document No.</w:t>
          </w:r>
        </w:p>
      </w:tc>
      <w:tc>
        <w:tcPr>
          <w:tcW w:w="1572" w:type="pct"/>
          <w:vAlign w:val="center"/>
        </w:tcPr>
        <w:p w:rsidR="00BE24AB" w:rsidRPr="00442F17" w:rsidRDefault="000F0827" w:rsidP="00800B9A">
          <w:pPr>
            <w:widowControl/>
            <w:tabs>
              <w:tab w:val="left" w:pos="2520"/>
            </w:tabs>
            <w:rPr>
              <w:rFonts w:eastAsia="黑体"/>
              <w:szCs w:val="18"/>
            </w:rPr>
          </w:pPr>
          <w:r w:rsidRPr="00442F17">
            <w:rPr>
              <w:rFonts w:eastAsia="黑体"/>
              <w:kern w:val="0"/>
              <w:szCs w:val="18"/>
            </w:rPr>
            <w:t>JG-</w:t>
          </w:r>
          <w:r w:rsidR="00800B9A">
            <w:rPr>
              <w:rFonts w:eastAsia="黑体"/>
              <w:kern w:val="0"/>
              <w:szCs w:val="18"/>
            </w:rPr>
            <w:t>SOP</w:t>
          </w:r>
          <w:r w:rsidRPr="00442F17">
            <w:rPr>
              <w:rFonts w:eastAsia="黑体"/>
              <w:kern w:val="0"/>
              <w:szCs w:val="18"/>
            </w:rPr>
            <w:t>-0</w:t>
          </w:r>
          <w:r w:rsidR="00800B9A">
            <w:rPr>
              <w:rFonts w:eastAsia="黑体"/>
              <w:kern w:val="0"/>
              <w:szCs w:val="18"/>
            </w:rPr>
            <w:t>33</w:t>
          </w:r>
          <w:r w:rsidRPr="00442F17">
            <w:rPr>
              <w:rFonts w:eastAsia="黑体"/>
              <w:kern w:val="0"/>
              <w:szCs w:val="18"/>
            </w:rPr>
            <w:t>-</w:t>
          </w:r>
          <w:r w:rsidR="00800B9A">
            <w:rPr>
              <w:rFonts w:eastAsia="黑体"/>
              <w:kern w:val="0"/>
              <w:szCs w:val="18"/>
            </w:rPr>
            <w:t>2</w:t>
          </w:r>
          <w:r w:rsidRPr="00442F17">
            <w:rPr>
              <w:rFonts w:eastAsia="黑体"/>
              <w:kern w:val="0"/>
              <w:szCs w:val="18"/>
            </w:rPr>
            <w:t>.0</w:t>
          </w:r>
          <w:r w:rsidRPr="00442F17">
            <w:rPr>
              <w:rFonts w:eastAsia="黑体"/>
              <w:szCs w:val="18"/>
            </w:rPr>
            <w:t xml:space="preserve"> </w:t>
          </w:r>
        </w:p>
      </w:tc>
      <w:tc>
        <w:tcPr>
          <w:tcW w:w="791" w:type="pct"/>
          <w:vAlign w:val="center"/>
        </w:tcPr>
        <w:p w:rsidR="00BE24AB" w:rsidRPr="00EE6649" w:rsidRDefault="000F0827" w:rsidP="00962764">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b/>
              <w:kern w:val="0"/>
              <w:sz w:val="18"/>
              <w:szCs w:val="18"/>
            </w:rPr>
            <w:t>版本号</w:t>
          </w:r>
          <w:r w:rsidRPr="00EE6649">
            <w:rPr>
              <w:rFonts w:asciiTheme="minorEastAsia" w:eastAsiaTheme="minorEastAsia" w:hAnsiTheme="minorEastAsia" w:hint="eastAsia"/>
              <w:b/>
              <w:kern w:val="0"/>
              <w:sz w:val="18"/>
              <w:szCs w:val="18"/>
            </w:rPr>
            <w:t>/</w:t>
          </w:r>
          <w:r w:rsidRPr="00EE6649">
            <w:rPr>
              <w:b/>
              <w:sz w:val="18"/>
              <w:szCs w:val="18"/>
            </w:rPr>
            <w:t>Rev. No.</w:t>
          </w:r>
        </w:p>
      </w:tc>
      <w:tc>
        <w:tcPr>
          <w:tcW w:w="494" w:type="pct"/>
          <w:vAlign w:val="center"/>
        </w:tcPr>
        <w:p w:rsidR="00BE24AB" w:rsidRPr="00442F17" w:rsidRDefault="00800B9A" w:rsidP="00962764">
          <w:pPr>
            <w:widowControl/>
            <w:tabs>
              <w:tab w:val="left" w:pos="2520"/>
            </w:tabs>
            <w:rPr>
              <w:rFonts w:eastAsia="黑体"/>
              <w:kern w:val="0"/>
              <w:szCs w:val="18"/>
            </w:rPr>
          </w:pPr>
          <w:r>
            <w:rPr>
              <w:rFonts w:eastAsia="黑体"/>
              <w:kern w:val="0"/>
              <w:szCs w:val="18"/>
            </w:rPr>
            <w:t>2</w:t>
          </w:r>
          <w:r w:rsidR="000F0827" w:rsidRPr="00442F17">
            <w:rPr>
              <w:rFonts w:eastAsia="黑体"/>
              <w:kern w:val="0"/>
              <w:szCs w:val="18"/>
            </w:rPr>
            <w:t>.0</w:t>
          </w:r>
        </w:p>
      </w:tc>
    </w:tr>
    <w:tr w:rsidR="00BE24AB" w:rsidRPr="00EE6649" w:rsidTr="005C3C3C">
      <w:trPr>
        <w:trHeight w:hRule="exact" w:val="454"/>
      </w:trPr>
      <w:tc>
        <w:tcPr>
          <w:tcW w:w="993" w:type="pct"/>
          <w:vMerge/>
          <w:tcBorders>
            <w:left w:val="nil"/>
            <w:right w:val="single" w:sz="4" w:space="0" w:color="auto"/>
          </w:tcBorders>
          <w:vAlign w:val="center"/>
        </w:tcPr>
        <w:p w:rsidR="00BE24AB" w:rsidRPr="00EE6649" w:rsidRDefault="002B5805" w:rsidP="00962764">
          <w:pPr>
            <w:widowControl/>
            <w:tabs>
              <w:tab w:val="left" w:pos="2520"/>
            </w:tabs>
            <w:rPr>
              <w:rFonts w:eastAsia="黑体"/>
              <w:color w:val="000000"/>
              <w:kern w:val="0"/>
              <w:sz w:val="18"/>
              <w:szCs w:val="18"/>
            </w:rPr>
          </w:pPr>
        </w:p>
      </w:tc>
      <w:tc>
        <w:tcPr>
          <w:tcW w:w="1150" w:type="pct"/>
          <w:tcBorders>
            <w:left w:val="single" w:sz="4" w:space="0" w:color="auto"/>
            <w:bottom w:val="single" w:sz="4" w:space="0" w:color="auto"/>
          </w:tcBorders>
          <w:vAlign w:val="center"/>
        </w:tcPr>
        <w:p w:rsidR="00BE24AB" w:rsidRPr="00EE6649" w:rsidRDefault="000F0827" w:rsidP="00962764">
          <w:pPr>
            <w:widowControl/>
            <w:tabs>
              <w:tab w:val="left" w:pos="2520"/>
            </w:tabs>
            <w:rPr>
              <w:rFonts w:eastAsiaTheme="minorEastAsia"/>
              <w:b/>
              <w:color w:val="000000"/>
              <w:kern w:val="0"/>
              <w:sz w:val="18"/>
              <w:szCs w:val="18"/>
            </w:rPr>
          </w:pPr>
          <w:r w:rsidRPr="00EE6649">
            <w:rPr>
              <w:rFonts w:eastAsiaTheme="minorEastAsia" w:hAnsiTheme="minorEastAsia"/>
              <w:b/>
              <w:kern w:val="0"/>
              <w:sz w:val="18"/>
              <w:szCs w:val="18"/>
            </w:rPr>
            <w:t>部</w:t>
          </w:r>
          <w:r w:rsidRPr="00EE6649">
            <w:rPr>
              <w:rFonts w:eastAsiaTheme="minorEastAsia"/>
              <w:b/>
              <w:kern w:val="0"/>
              <w:sz w:val="18"/>
              <w:szCs w:val="18"/>
            </w:rPr>
            <w:t xml:space="preserve">    </w:t>
          </w:r>
          <w:r w:rsidRPr="00EE6649">
            <w:rPr>
              <w:rFonts w:eastAsiaTheme="minorEastAsia" w:hAnsiTheme="minorEastAsia"/>
              <w:b/>
              <w:kern w:val="0"/>
              <w:sz w:val="18"/>
              <w:szCs w:val="18"/>
            </w:rPr>
            <w:t>门</w:t>
          </w:r>
          <w:r>
            <w:rPr>
              <w:rFonts w:eastAsiaTheme="minorEastAsia" w:hAnsiTheme="minorEastAsia" w:hint="eastAsia"/>
              <w:b/>
              <w:kern w:val="0"/>
              <w:sz w:val="18"/>
              <w:szCs w:val="18"/>
            </w:rPr>
            <w:t>/</w:t>
          </w:r>
          <w:r w:rsidRPr="00EE6649">
            <w:rPr>
              <w:b/>
              <w:sz w:val="18"/>
              <w:szCs w:val="18"/>
            </w:rPr>
            <w:t>Department</w:t>
          </w:r>
        </w:p>
      </w:tc>
      <w:tc>
        <w:tcPr>
          <w:tcW w:w="1572" w:type="pct"/>
          <w:tcBorders>
            <w:bottom w:val="single" w:sz="4" w:space="0" w:color="auto"/>
          </w:tcBorders>
          <w:vAlign w:val="center"/>
        </w:tcPr>
        <w:p w:rsidR="00BE24AB" w:rsidRPr="00442F17" w:rsidRDefault="000F0827" w:rsidP="00962764">
          <w:pPr>
            <w:widowControl/>
            <w:tabs>
              <w:tab w:val="left" w:pos="2520"/>
            </w:tabs>
          </w:pPr>
          <w:r w:rsidRPr="00442F17">
            <w:t>机构</w:t>
          </w:r>
        </w:p>
      </w:tc>
      <w:tc>
        <w:tcPr>
          <w:tcW w:w="791" w:type="pct"/>
          <w:tcBorders>
            <w:bottom w:val="single" w:sz="4" w:space="0" w:color="auto"/>
          </w:tcBorders>
          <w:vAlign w:val="center"/>
        </w:tcPr>
        <w:p w:rsidR="00BE24AB" w:rsidRPr="00EE6649" w:rsidRDefault="000F0827" w:rsidP="00962764">
          <w:pPr>
            <w:widowControl/>
            <w:tabs>
              <w:tab w:val="left" w:pos="2520"/>
            </w:tabs>
            <w:rPr>
              <w:rFonts w:asciiTheme="minorEastAsia" w:eastAsiaTheme="minorEastAsia" w:hAnsiTheme="minorEastAsia"/>
              <w:b/>
              <w:kern w:val="0"/>
              <w:sz w:val="18"/>
              <w:szCs w:val="18"/>
            </w:rPr>
          </w:pPr>
          <w:r w:rsidRPr="00EE6649">
            <w:rPr>
              <w:rFonts w:asciiTheme="minorEastAsia" w:eastAsiaTheme="minorEastAsia" w:hAnsiTheme="minorEastAsia" w:hint="eastAsia"/>
              <w:b/>
              <w:kern w:val="0"/>
              <w:sz w:val="18"/>
              <w:szCs w:val="18"/>
            </w:rPr>
            <w:t>页  码/</w:t>
          </w:r>
          <w:r w:rsidRPr="00EE6649">
            <w:rPr>
              <w:b/>
              <w:sz w:val="18"/>
              <w:szCs w:val="18"/>
            </w:rPr>
            <w:t>Page</w:t>
          </w:r>
        </w:p>
      </w:tc>
      <w:tc>
        <w:tcPr>
          <w:tcW w:w="494" w:type="pct"/>
          <w:tcBorders>
            <w:bottom w:val="single" w:sz="4" w:space="0" w:color="auto"/>
          </w:tcBorders>
          <w:vAlign w:val="center"/>
        </w:tcPr>
        <w:p w:rsidR="00BE24AB" w:rsidRPr="00442F17" w:rsidRDefault="000F0827" w:rsidP="00451DBD">
          <w:pPr>
            <w:widowControl/>
            <w:tabs>
              <w:tab w:val="left" w:pos="2520"/>
            </w:tabs>
            <w:rPr>
              <w:rFonts w:eastAsia="黑体"/>
              <w:kern w:val="0"/>
              <w:szCs w:val="18"/>
            </w:rPr>
          </w:pPr>
          <w:r w:rsidRPr="00442F17">
            <w:rPr>
              <w:szCs w:val="18"/>
            </w:rPr>
            <w:fldChar w:fldCharType="begin"/>
          </w:r>
          <w:r w:rsidRPr="00442F17">
            <w:rPr>
              <w:szCs w:val="18"/>
            </w:rPr>
            <w:instrText xml:space="preserve"> PAGE   \* MERGEFORMAT </w:instrText>
          </w:r>
          <w:r w:rsidRPr="00442F17">
            <w:rPr>
              <w:szCs w:val="18"/>
            </w:rPr>
            <w:fldChar w:fldCharType="separate"/>
          </w:r>
          <w:r w:rsidR="007B1DA6">
            <w:rPr>
              <w:noProof/>
              <w:szCs w:val="18"/>
            </w:rPr>
            <w:t>1</w:t>
          </w:r>
          <w:r w:rsidRPr="00442F17">
            <w:rPr>
              <w:szCs w:val="18"/>
            </w:rPr>
            <w:fldChar w:fldCharType="end"/>
          </w:r>
          <w:r w:rsidRPr="00442F17">
            <w:rPr>
              <w:szCs w:val="18"/>
            </w:rPr>
            <w:t xml:space="preserve"> of </w:t>
          </w:r>
          <w:r w:rsidR="00451DBD">
            <w:fldChar w:fldCharType="begin"/>
          </w:r>
          <w:r w:rsidR="00451DBD">
            <w:instrText xml:space="preserve"> NUMPAGES  \# "3"  \* MERGEFORMAT </w:instrText>
          </w:r>
          <w:r w:rsidR="00451DBD">
            <w:fldChar w:fldCharType="separate"/>
          </w:r>
          <w:r w:rsidR="007B1DA6">
            <w:rPr>
              <w:noProof/>
            </w:rPr>
            <w:t>3</w:t>
          </w:r>
          <w:r w:rsidR="00451DBD">
            <w:fldChar w:fldCharType="end"/>
          </w:r>
        </w:p>
      </w:tc>
    </w:tr>
    <w:tr w:rsidR="00BE24AB" w:rsidRPr="00EE6649" w:rsidTr="005C3C3C">
      <w:trPr>
        <w:trHeight w:hRule="exact" w:val="170"/>
      </w:trPr>
      <w:tc>
        <w:tcPr>
          <w:tcW w:w="993" w:type="pct"/>
          <w:vMerge/>
          <w:tcBorders>
            <w:left w:val="nil"/>
            <w:bottom w:val="nil"/>
            <w:right w:val="nil"/>
          </w:tcBorders>
          <w:vAlign w:val="center"/>
        </w:tcPr>
        <w:p w:rsidR="00BE24AB" w:rsidRPr="00EE6649" w:rsidRDefault="002B5805" w:rsidP="00962764">
          <w:pPr>
            <w:widowControl/>
            <w:tabs>
              <w:tab w:val="left" w:pos="2520"/>
            </w:tabs>
            <w:rPr>
              <w:rFonts w:eastAsia="黑体"/>
              <w:color w:val="000000"/>
              <w:kern w:val="0"/>
              <w:sz w:val="18"/>
              <w:szCs w:val="18"/>
            </w:rPr>
          </w:pPr>
        </w:p>
      </w:tc>
      <w:tc>
        <w:tcPr>
          <w:tcW w:w="1150" w:type="pct"/>
          <w:tcBorders>
            <w:top w:val="single" w:sz="4" w:space="0" w:color="auto"/>
            <w:left w:val="nil"/>
            <w:bottom w:val="nil"/>
            <w:right w:val="nil"/>
          </w:tcBorders>
          <w:vAlign w:val="center"/>
        </w:tcPr>
        <w:p w:rsidR="00BE24AB" w:rsidRPr="00EE6649" w:rsidRDefault="002B5805" w:rsidP="00962764">
          <w:pPr>
            <w:widowControl/>
            <w:tabs>
              <w:tab w:val="left" w:pos="2520"/>
            </w:tabs>
            <w:rPr>
              <w:rFonts w:eastAsiaTheme="minorEastAsia" w:hAnsiTheme="minorEastAsia"/>
              <w:b/>
              <w:kern w:val="0"/>
              <w:sz w:val="18"/>
              <w:szCs w:val="18"/>
            </w:rPr>
          </w:pPr>
        </w:p>
      </w:tc>
      <w:tc>
        <w:tcPr>
          <w:tcW w:w="1572" w:type="pct"/>
          <w:tcBorders>
            <w:top w:val="single" w:sz="4" w:space="0" w:color="auto"/>
            <w:left w:val="nil"/>
            <w:bottom w:val="nil"/>
            <w:right w:val="nil"/>
          </w:tcBorders>
          <w:vAlign w:val="center"/>
        </w:tcPr>
        <w:p w:rsidR="00BE24AB" w:rsidRPr="00EE6649" w:rsidRDefault="002B5805" w:rsidP="00962764">
          <w:pPr>
            <w:widowControl/>
            <w:tabs>
              <w:tab w:val="left" w:pos="2520"/>
            </w:tabs>
            <w:rPr>
              <w:rFonts w:eastAsia="黑体" w:hAnsi="黑体"/>
              <w:sz w:val="18"/>
              <w:szCs w:val="18"/>
            </w:rPr>
          </w:pPr>
        </w:p>
      </w:tc>
      <w:tc>
        <w:tcPr>
          <w:tcW w:w="791" w:type="pct"/>
          <w:tcBorders>
            <w:top w:val="single" w:sz="4" w:space="0" w:color="auto"/>
            <w:left w:val="nil"/>
            <w:bottom w:val="nil"/>
            <w:right w:val="nil"/>
          </w:tcBorders>
          <w:vAlign w:val="center"/>
        </w:tcPr>
        <w:p w:rsidR="00BE24AB" w:rsidRPr="00EE6649" w:rsidRDefault="002B5805" w:rsidP="00962764">
          <w:pPr>
            <w:widowControl/>
            <w:tabs>
              <w:tab w:val="left" w:pos="2520"/>
            </w:tabs>
            <w:rPr>
              <w:rFonts w:asciiTheme="minorEastAsia" w:eastAsiaTheme="minorEastAsia" w:hAnsiTheme="minorEastAsia"/>
              <w:b/>
              <w:kern w:val="0"/>
              <w:sz w:val="18"/>
              <w:szCs w:val="18"/>
            </w:rPr>
          </w:pPr>
        </w:p>
      </w:tc>
      <w:tc>
        <w:tcPr>
          <w:tcW w:w="494" w:type="pct"/>
          <w:tcBorders>
            <w:top w:val="single" w:sz="4" w:space="0" w:color="auto"/>
            <w:left w:val="nil"/>
            <w:bottom w:val="nil"/>
            <w:right w:val="nil"/>
          </w:tcBorders>
          <w:vAlign w:val="center"/>
        </w:tcPr>
        <w:p w:rsidR="00BE24AB" w:rsidRPr="00EE6649" w:rsidRDefault="002B5805" w:rsidP="00962764">
          <w:pPr>
            <w:widowControl/>
            <w:tabs>
              <w:tab w:val="left" w:pos="2520"/>
            </w:tabs>
            <w:rPr>
              <w:sz w:val="18"/>
              <w:szCs w:val="18"/>
            </w:rPr>
          </w:pPr>
        </w:p>
      </w:tc>
    </w:tr>
  </w:tbl>
  <w:p w:rsidR="00BE24AB" w:rsidRPr="00853520" w:rsidRDefault="002B5805" w:rsidP="0085352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chineseCountingThousand"/>
      <w:lvlText w:val="%1"/>
      <w:lvlJc w:val="left"/>
      <w:pPr>
        <w:tabs>
          <w:tab w:val="num" w:pos="1678"/>
        </w:tabs>
        <w:ind w:left="1678" w:firstLine="0"/>
      </w:pPr>
      <w:rPr>
        <w:rFonts w:hint="eastAsia"/>
        <w:color w:val="auto"/>
        <w:sz w:val="28"/>
        <w:szCs w:val="28"/>
      </w:rPr>
    </w:lvl>
    <w:lvl w:ilvl="1">
      <w:start w:val="1"/>
      <w:numFmt w:val="decimal"/>
      <w:lvlText w:val="%2"/>
      <w:lvlJc w:val="left"/>
      <w:pPr>
        <w:tabs>
          <w:tab w:val="num" w:pos="840"/>
        </w:tabs>
        <w:ind w:left="840" w:hanging="420"/>
      </w:pPr>
      <w:rPr>
        <w:rFonts w:ascii="宋体" w:eastAsia="宋体" w:hAnsi="宋体" w:hint="eastAsia"/>
        <w:color w:val="auto"/>
        <w:sz w:val="24"/>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4"/>
    <w:multiLevelType w:val="multilevel"/>
    <w:tmpl w:val="00000004"/>
    <w:lvl w:ilvl="0">
      <w:start w:val="1"/>
      <w:numFmt w:val="decimal"/>
      <w:lvlText w:val="%1)"/>
      <w:lvlJc w:val="left"/>
      <w:pPr>
        <w:tabs>
          <w:tab w:val="num" w:pos="1680"/>
        </w:tabs>
        <w:ind w:left="1680" w:hanging="420"/>
      </w:pPr>
      <w:rPr>
        <w:rFonts w:hint="eastAsia"/>
      </w:rPr>
    </w:lvl>
    <w:lvl w:ilvl="1">
      <w:start w:val="1"/>
      <w:numFmt w:val="decimal"/>
      <w:lvlText w:val="%2)"/>
      <w:lvlJc w:val="left"/>
      <w:pPr>
        <w:tabs>
          <w:tab w:val="num" w:pos="1260"/>
        </w:tabs>
        <w:ind w:left="1260" w:hanging="420"/>
      </w:pPr>
      <w:rPr>
        <w:rFonts w:hint="eastAsia"/>
      </w:rPr>
    </w:lvl>
    <w:lvl w:ilvl="2">
      <w:start w:val="6"/>
      <w:numFmt w:val="chineseCountingThousand"/>
      <w:lvlText w:val="%3"/>
      <w:lvlJc w:val="left"/>
      <w:pPr>
        <w:tabs>
          <w:tab w:val="num" w:pos="1260"/>
        </w:tabs>
        <w:ind w:left="1260" w:firstLine="0"/>
      </w:pPr>
      <w:rPr>
        <w:rFonts w:hint="eastAsia"/>
        <w:color w:val="auto"/>
        <w:sz w:val="28"/>
        <w:szCs w:val="28"/>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09"/>
    <w:multiLevelType w:val="multilevel"/>
    <w:tmpl w:val="00000009"/>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15:restartNumberingAfterBreak="0">
    <w:nsid w:val="0677464F"/>
    <w:multiLevelType w:val="multilevel"/>
    <w:tmpl w:val="E26491F0"/>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4" w15:restartNumberingAfterBreak="0">
    <w:nsid w:val="0A06432D"/>
    <w:multiLevelType w:val="multilevel"/>
    <w:tmpl w:val="4A9CCBD2"/>
    <w:lvl w:ilvl="0">
      <w:start w:val="1"/>
      <w:numFmt w:val="decimal"/>
      <w:lvlText w:val="%1."/>
      <w:lvlJc w:val="left"/>
      <w:pPr>
        <w:ind w:left="720" w:hanging="360"/>
      </w:pPr>
      <w:rPr>
        <w:rFonts w:ascii="Times New Roman" w:eastAsia="宋体" w:hAnsi="Times New Roman" w:cs="Times New Roman"/>
      </w:rPr>
    </w:lvl>
    <w:lvl w:ilvl="1">
      <w:numFmt w:val="decimal"/>
      <w:isLgl/>
      <w:lvlText w:val="%1.%2"/>
      <w:lvlJc w:val="left"/>
      <w:pPr>
        <w:ind w:left="842" w:hanging="420"/>
      </w:pPr>
      <w:rPr>
        <w:rFonts w:hint="default"/>
        <w:u w:val="none"/>
      </w:rPr>
    </w:lvl>
    <w:lvl w:ilvl="2">
      <w:start w:val="1"/>
      <w:numFmt w:val="decimal"/>
      <w:isLgl/>
      <w:lvlText w:val="%1.%2.%3"/>
      <w:lvlJc w:val="left"/>
      <w:pPr>
        <w:ind w:left="1204" w:hanging="720"/>
      </w:pPr>
      <w:rPr>
        <w:rFonts w:hint="default"/>
        <w:u w:val="none"/>
      </w:rPr>
    </w:lvl>
    <w:lvl w:ilvl="3">
      <w:start w:val="1"/>
      <w:numFmt w:val="decimal"/>
      <w:isLgl/>
      <w:lvlText w:val="%1.%2.%3.%4"/>
      <w:lvlJc w:val="left"/>
      <w:pPr>
        <w:ind w:left="1266" w:hanging="720"/>
      </w:pPr>
      <w:rPr>
        <w:rFonts w:hint="default"/>
        <w:u w:val="none"/>
      </w:rPr>
    </w:lvl>
    <w:lvl w:ilvl="4">
      <w:start w:val="1"/>
      <w:numFmt w:val="decimal"/>
      <w:isLgl/>
      <w:lvlText w:val="%1.%2.%3.%4.%5"/>
      <w:lvlJc w:val="left"/>
      <w:pPr>
        <w:ind w:left="1688" w:hanging="1080"/>
      </w:pPr>
      <w:rPr>
        <w:rFonts w:hint="default"/>
        <w:u w:val="none"/>
      </w:rPr>
    </w:lvl>
    <w:lvl w:ilvl="5">
      <w:start w:val="1"/>
      <w:numFmt w:val="decimal"/>
      <w:isLgl/>
      <w:lvlText w:val="%1.%2.%3.%4.%5.%6"/>
      <w:lvlJc w:val="left"/>
      <w:pPr>
        <w:ind w:left="1750" w:hanging="1080"/>
      </w:pPr>
      <w:rPr>
        <w:rFonts w:hint="default"/>
        <w:u w:val="none"/>
      </w:rPr>
    </w:lvl>
    <w:lvl w:ilvl="6">
      <w:start w:val="1"/>
      <w:numFmt w:val="decimal"/>
      <w:isLgl/>
      <w:lvlText w:val="%1.%2.%3.%4.%5.%6.%7"/>
      <w:lvlJc w:val="left"/>
      <w:pPr>
        <w:ind w:left="1812" w:hanging="1080"/>
      </w:pPr>
      <w:rPr>
        <w:rFonts w:hint="default"/>
        <w:u w:val="none"/>
      </w:rPr>
    </w:lvl>
    <w:lvl w:ilvl="7">
      <w:start w:val="1"/>
      <w:numFmt w:val="decimal"/>
      <w:isLgl/>
      <w:lvlText w:val="%1.%2.%3.%4.%5.%6.%7.%8"/>
      <w:lvlJc w:val="left"/>
      <w:pPr>
        <w:ind w:left="2234" w:hanging="1440"/>
      </w:pPr>
      <w:rPr>
        <w:rFonts w:hint="default"/>
        <w:u w:val="none"/>
      </w:rPr>
    </w:lvl>
    <w:lvl w:ilvl="8">
      <w:start w:val="1"/>
      <w:numFmt w:val="decimal"/>
      <w:isLgl/>
      <w:lvlText w:val="%1.%2.%3.%4.%5.%6.%7.%8.%9"/>
      <w:lvlJc w:val="left"/>
      <w:pPr>
        <w:ind w:left="2296" w:hanging="1440"/>
      </w:pPr>
      <w:rPr>
        <w:rFonts w:hint="default"/>
        <w:u w:val="none"/>
      </w:rPr>
    </w:lvl>
  </w:abstractNum>
  <w:abstractNum w:abstractNumId="5" w15:restartNumberingAfterBreak="0">
    <w:nsid w:val="0E0C1DAF"/>
    <w:multiLevelType w:val="hybridMultilevel"/>
    <w:tmpl w:val="F514AA7C"/>
    <w:lvl w:ilvl="0" w:tplc="4FE0B1DC">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0612B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7" w15:restartNumberingAfterBreak="0">
    <w:nsid w:val="118E39B3"/>
    <w:multiLevelType w:val="hybridMultilevel"/>
    <w:tmpl w:val="AD24AF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24C15F9"/>
    <w:multiLevelType w:val="multilevel"/>
    <w:tmpl w:val="14B01834"/>
    <w:lvl w:ilvl="0">
      <w:start w:val="2"/>
      <w:numFmt w:val="decimal"/>
      <w:lvlText w:val="%1)"/>
      <w:lvlJc w:val="left"/>
      <w:pPr>
        <w:tabs>
          <w:tab w:val="num" w:pos="1680"/>
        </w:tabs>
        <w:ind w:left="1680" w:hanging="420"/>
      </w:pPr>
      <w:rPr>
        <w:rFonts w:hint="eastAsia"/>
      </w:rPr>
    </w:lvl>
    <w:lvl w:ilvl="1">
      <w:start w:val="1"/>
      <w:numFmt w:val="decimal"/>
      <w:lvlText w:val="%2)"/>
      <w:lvlJc w:val="left"/>
      <w:pPr>
        <w:tabs>
          <w:tab w:val="num" w:pos="1260"/>
        </w:tabs>
        <w:ind w:left="1260" w:hanging="420"/>
      </w:pPr>
      <w:rPr>
        <w:rFonts w:hint="eastAsia"/>
      </w:rPr>
    </w:lvl>
    <w:lvl w:ilvl="2">
      <w:start w:val="6"/>
      <w:numFmt w:val="chineseCountingThousand"/>
      <w:lvlText w:val="%3"/>
      <w:lvlJc w:val="left"/>
      <w:pPr>
        <w:tabs>
          <w:tab w:val="num" w:pos="1260"/>
        </w:tabs>
        <w:ind w:left="1260" w:firstLine="0"/>
      </w:pPr>
      <w:rPr>
        <w:rFonts w:hint="eastAsia"/>
        <w:color w:val="auto"/>
        <w:sz w:val="28"/>
        <w:szCs w:val="28"/>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9" w15:restartNumberingAfterBreak="0">
    <w:nsid w:val="158C3F75"/>
    <w:multiLevelType w:val="hybridMultilevel"/>
    <w:tmpl w:val="38244652"/>
    <w:lvl w:ilvl="0" w:tplc="361C2E64">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19093218"/>
    <w:multiLevelType w:val="multilevel"/>
    <w:tmpl w:val="332C7662"/>
    <w:lvl w:ilvl="0">
      <w:start w:val="1"/>
      <w:numFmt w:val="decimal"/>
      <w:lvlText w:val="%1)"/>
      <w:lvlJc w:val="left"/>
      <w:pPr>
        <w:tabs>
          <w:tab w:val="num" w:pos="1680"/>
        </w:tabs>
        <w:ind w:left="1680" w:hanging="420"/>
      </w:pPr>
      <w:rPr>
        <w:rFonts w:hint="eastAsia"/>
      </w:rPr>
    </w:lvl>
    <w:lvl w:ilvl="1">
      <w:start w:val="1"/>
      <w:numFmt w:val="decimal"/>
      <w:lvlText w:val="%2)"/>
      <w:lvlJc w:val="left"/>
      <w:pPr>
        <w:tabs>
          <w:tab w:val="num" w:pos="1260"/>
        </w:tabs>
        <w:ind w:left="1260" w:hanging="420"/>
      </w:pPr>
      <w:rPr>
        <w:rFonts w:hint="eastAsia"/>
      </w:rPr>
    </w:lvl>
    <w:lvl w:ilvl="2">
      <w:start w:val="6"/>
      <w:numFmt w:val="chineseCountingThousand"/>
      <w:lvlText w:val="%3"/>
      <w:lvlJc w:val="left"/>
      <w:pPr>
        <w:tabs>
          <w:tab w:val="num" w:pos="1260"/>
        </w:tabs>
        <w:ind w:left="1260" w:firstLine="0"/>
      </w:pPr>
      <w:rPr>
        <w:rFonts w:hint="eastAsia"/>
        <w:color w:val="auto"/>
        <w:sz w:val="28"/>
        <w:szCs w:val="28"/>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11" w15:restartNumberingAfterBreak="0">
    <w:nsid w:val="1B4D12F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2" w15:restartNumberingAfterBreak="0">
    <w:nsid w:val="1C860725"/>
    <w:multiLevelType w:val="hybridMultilevel"/>
    <w:tmpl w:val="43EC148C"/>
    <w:lvl w:ilvl="0" w:tplc="1414800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940808"/>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4" w15:restartNumberingAfterBreak="0">
    <w:nsid w:val="1F0002F7"/>
    <w:multiLevelType w:val="multilevel"/>
    <w:tmpl w:val="51D6119E"/>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bullet"/>
      <w:lvlText w:val=""/>
      <w:lvlJc w:val="left"/>
      <w:pPr>
        <w:ind w:left="3182" w:hanging="1080"/>
      </w:pPr>
      <w:rPr>
        <w:rFonts w:ascii="Symbol" w:hAnsi="Symbol"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5" w15:restartNumberingAfterBreak="0">
    <w:nsid w:val="1FF651C0"/>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16" w15:restartNumberingAfterBreak="0">
    <w:nsid w:val="20406B17"/>
    <w:multiLevelType w:val="hybridMultilevel"/>
    <w:tmpl w:val="EDF6764E"/>
    <w:lvl w:ilvl="0" w:tplc="7E8AF216">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2315177A"/>
    <w:multiLevelType w:val="hybridMultilevel"/>
    <w:tmpl w:val="A70ABB6C"/>
    <w:lvl w:ilvl="0" w:tplc="0EA05CA6">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51B2642"/>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D0258A"/>
    <w:multiLevelType w:val="multilevel"/>
    <w:tmpl w:val="48A2D830"/>
    <w:lvl w:ilvl="0">
      <w:start w:val="1"/>
      <w:numFmt w:val="decimal"/>
      <w:lvlText w:val="%1)"/>
      <w:lvlJc w:val="left"/>
      <w:pPr>
        <w:tabs>
          <w:tab w:val="num" w:pos="1680"/>
        </w:tabs>
        <w:ind w:left="1680" w:hanging="420"/>
      </w:pPr>
      <w:rPr>
        <w:rFonts w:hint="eastAsia"/>
      </w:rPr>
    </w:lvl>
    <w:lvl w:ilvl="1">
      <w:start w:val="1"/>
      <w:numFmt w:val="decimal"/>
      <w:lvlText w:val="%2)"/>
      <w:lvlJc w:val="left"/>
      <w:pPr>
        <w:tabs>
          <w:tab w:val="num" w:pos="1260"/>
        </w:tabs>
        <w:ind w:left="1260" w:hanging="420"/>
      </w:pPr>
      <w:rPr>
        <w:rFonts w:hint="eastAsia"/>
      </w:rPr>
    </w:lvl>
    <w:lvl w:ilvl="2">
      <w:start w:val="6"/>
      <w:numFmt w:val="chineseCountingThousand"/>
      <w:lvlText w:val="%3"/>
      <w:lvlJc w:val="left"/>
      <w:pPr>
        <w:tabs>
          <w:tab w:val="num" w:pos="1260"/>
        </w:tabs>
        <w:ind w:left="1260" w:firstLine="0"/>
      </w:pPr>
      <w:rPr>
        <w:rFonts w:hint="eastAsia"/>
        <w:color w:val="auto"/>
        <w:sz w:val="28"/>
        <w:szCs w:val="28"/>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20" w15:restartNumberingAfterBreak="0">
    <w:nsid w:val="30EF02F7"/>
    <w:multiLevelType w:val="hybridMultilevel"/>
    <w:tmpl w:val="B776A87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15:restartNumberingAfterBreak="0">
    <w:nsid w:val="34D938D3"/>
    <w:multiLevelType w:val="hybridMultilevel"/>
    <w:tmpl w:val="B47452C2"/>
    <w:lvl w:ilvl="0" w:tplc="EC4EF312">
      <w:start w:val="1"/>
      <w:numFmt w:val="decimal"/>
      <w:lvlText w:val="%1)"/>
      <w:lvlJc w:val="left"/>
      <w:pPr>
        <w:ind w:left="90" w:hanging="360"/>
      </w:pPr>
      <w:rPr>
        <w:rFonts w:hint="default"/>
      </w:rPr>
    </w:lvl>
    <w:lvl w:ilvl="1" w:tplc="04090019" w:tentative="1">
      <w:start w:val="1"/>
      <w:numFmt w:val="lowerLetter"/>
      <w:lvlText w:val="%2)"/>
      <w:lvlJc w:val="left"/>
      <w:pPr>
        <w:ind w:left="570" w:hanging="420"/>
      </w:pPr>
    </w:lvl>
    <w:lvl w:ilvl="2" w:tplc="0409001B" w:tentative="1">
      <w:start w:val="1"/>
      <w:numFmt w:val="lowerRoman"/>
      <w:lvlText w:val="%3."/>
      <w:lvlJc w:val="right"/>
      <w:pPr>
        <w:ind w:left="990" w:hanging="420"/>
      </w:pPr>
    </w:lvl>
    <w:lvl w:ilvl="3" w:tplc="0409000F">
      <w:start w:val="1"/>
      <w:numFmt w:val="decimal"/>
      <w:lvlText w:val="%4."/>
      <w:lvlJc w:val="left"/>
      <w:pPr>
        <w:ind w:left="1410" w:hanging="420"/>
      </w:pPr>
    </w:lvl>
    <w:lvl w:ilvl="4" w:tplc="04090019" w:tentative="1">
      <w:start w:val="1"/>
      <w:numFmt w:val="lowerLetter"/>
      <w:lvlText w:val="%5)"/>
      <w:lvlJc w:val="left"/>
      <w:pPr>
        <w:ind w:left="1830" w:hanging="420"/>
      </w:pPr>
    </w:lvl>
    <w:lvl w:ilvl="5" w:tplc="0409001B" w:tentative="1">
      <w:start w:val="1"/>
      <w:numFmt w:val="lowerRoman"/>
      <w:lvlText w:val="%6."/>
      <w:lvlJc w:val="right"/>
      <w:pPr>
        <w:ind w:left="2250" w:hanging="420"/>
      </w:pPr>
    </w:lvl>
    <w:lvl w:ilvl="6" w:tplc="0409000F" w:tentative="1">
      <w:start w:val="1"/>
      <w:numFmt w:val="decimal"/>
      <w:lvlText w:val="%7."/>
      <w:lvlJc w:val="left"/>
      <w:pPr>
        <w:ind w:left="2670" w:hanging="420"/>
      </w:pPr>
    </w:lvl>
    <w:lvl w:ilvl="7" w:tplc="04090019" w:tentative="1">
      <w:start w:val="1"/>
      <w:numFmt w:val="lowerLetter"/>
      <w:lvlText w:val="%8)"/>
      <w:lvlJc w:val="left"/>
      <w:pPr>
        <w:ind w:left="3090" w:hanging="420"/>
      </w:pPr>
    </w:lvl>
    <w:lvl w:ilvl="8" w:tplc="0409001B" w:tentative="1">
      <w:start w:val="1"/>
      <w:numFmt w:val="lowerRoman"/>
      <w:lvlText w:val="%9."/>
      <w:lvlJc w:val="right"/>
      <w:pPr>
        <w:ind w:left="3510" w:hanging="420"/>
      </w:pPr>
    </w:lvl>
  </w:abstractNum>
  <w:abstractNum w:abstractNumId="22" w15:restartNumberingAfterBreak="0">
    <w:nsid w:val="352A533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3" w15:restartNumberingAfterBreak="0">
    <w:nsid w:val="3A2901A5"/>
    <w:multiLevelType w:val="hybridMultilevel"/>
    <w:tmpl w:val="E3D025F2"/>
    <w:lvl w:ilvl="0" w:tplc="1C265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A661083"/>
    <w:multiLevelType w:val="hybridMultilevel"/>
    <w:tmpl w:val="6E5ACCE8"/>
    <w:lvl w:ilvl="0" w:tplc="F5A8ED54">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BCE152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6" w15:restartNumberingAfterBreak="0">
    <w:nsid w:val="3E6C67CC"/>
    <w:multiLevelType w:val="hybridMultilevel"/>
    <w:tmpl w:val="B3487C52"/>
    <w:lvl w:ilvl="0" w:tplc="B3D6C7C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775048F"/>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28" w15:restartNumberingAfterBreak="0">
    <w:nsid w:val="47F54CAC"/>
    <w:multiLevelType w:val="hybridMultilevel"/>
    <w:tmpl w:val="40042BE4"/>
    <w:lvl w:ilvl="0" w:tplc="CC3A50DE">
      <w:start w:val="1"/>
      <w:numFmt w:val="decimal"/>
      <w:lvlText w:val="%1."/>
      <w:lvlJc w:val="left"/>
      <w:pPr>
        <w:ind w:left="720" w:hanging="360"/>
      </w:pPr>
      <w:rPr>
        <w:rFonts w:hint="default"/>
        <w:b w:val="0"/>
      </w:rPr>
    </w:lvl>
    <w:lvl w:ilvl="1" w:tplc="04090019">
      <w:start w:val="1"/>
      <w:numFmt w:val="lowerLetter"/>
      <w:lvlText w:val="%2)"/>
      <w:lvlJc w:val="left"/>
      <w:pPr>
        <w:ind w:left="1200" w:hanging="420"/>
      </w:pPr>
    </w:lvl>
    <w:lvl w:ilvl="2" w:tplc="2CEE3348">
      <w:start w:val="2"/>
      <w:numFmt w:val="japaneseCounting"/>
      <w:lvlText w:val="（%3）"/>
      <w:lvlJc w:val="left"/>
      <w:pPr>
        <w:ind w:left="1920" w:hanging="72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4A09018A"/>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30" w15:restartNumberingAfterBreak="0">
    <w:nsid w:val="4CC32016"/>
    <w:multiLevelType w:val="multilevel"/>
    <w:tmpl w:val="3ECC9A92"/>
    <w:lvl w:ilvl="0">
      <w:start w:val="3"/>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1" w15:restartNumberingAfterBreak="0">
    <w:nsid w:val="4E0E44BA"/>
    <w:multiLevelType w:val="hybridMultilevel"/>
    <w:tmpl w:val="611CFA26"/>
    <w:lvl w:ilvl="0" w:tplc="2ED06BAE">
      <w:start w:val="1"/>
      <w:numFmt w:val="decimal"/>
      <w:lvlText w:val="%1."/>
      <w:lvlJc w:val="left"/>
      <w:pPr>
        <w:ind w:left="360" w:hanging="360"/>
      </w:pPr>
      <w:rPr>
        <w:rFonts w:hint="default"/>
        <w:b w:val="0"/>
        <w:color w:val="00000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947276"/>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33" w15:restartNumberingAfterBreak="0">
    <w:nsid w:val="59171379"/>
    <w:multiLevelType w:val="multilevel"/>
    <w:tmpl w:val="0A5E0686"/>
    <w:lvl w:ilvl="0">
      <w:start w:val="1"/>
      <w:numFmt w:val="decimal"/>
      <w:lvlText w:val="%1)"/>
      <w:lvlJc w:val="left"/>
      <w:pPr>
        <w:tabs>
          <w:tab w:val="num" w:pos="1680"/>
        </w:tabs>
        <w:ind w:left="1680" w:hanging="420"/>
      </w:pPr>
      <w:rPr>
        <w:rFonts w:hint="eastAsia"/>
      </w:rPr>
    </w:lvl>
    <w:lvl w:ilvl="1">
      <w:start w:val="1"/>
      <w:numFmt w:val="decimal"/>
      <w:lvlText w:val="%2)"/>
      <w:lvlJc w:val="left"/>
      <w:pPr>
        <w:tabs>
          <w:tab w:val="num" w:pos="1260"/>
        </w:tabs>
        <w:ind w:left="1260" w:hanging="420"/>
      </w:pPr>
      <w:rPr>
        <w:rFonts w:hint="eastAsia"/>
      </w:rPr>
    </w:lvl>
    <w:lvl w:ilvl="2">
      <w:start w:val="6"/>
      <w:numFmt w:val="chineseCountingThousand"/>
      <w:lvlText w:val="%3"/>
      <w:lvlJc w:val="left"/>
      <w:pPr>
        <w:tabs>
          <w:tab w:val="num" w:pos="1260"/>
        </w:tabs>
        <w:ind w:left="1260" w:firstLine="0"/>
      </w:pPr>
      <w:rPr>
        <w:rFonts w:hint="eastAsia"/>
        <w:color w:val="auto"/>
        <w:sz w:val="28"/>
        <w:szCs w:val="28"/>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34" w15:restartNumberingAfterBreak="0">
    <w:nsid w:val="5A540014"/>
    <w:multiLevelType w:val="hybridMultilevel"/>
    <w:tmpl w:val="BC20A650"/>
    <w:lvl w:ilvl="0" w:tplc="B35690F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0C11A88"/>
    <w:multiLevelType w:val="multilevel"/>
    <w:tmpl w:val="0B447794"/>
    <w:lvl w:ilvl="0">
      <w:start w:val="3"/>
      <w:numFmt w:val="decimal"/>
      <w:lvlText w:val="%1.0"/>
      <w:lvlJc w:val="left"/>
      <w:pPr>
        <w:ind w:left="360" w:hanging="360"/>
      </w:pPr>
      <w:rPr>
        <w:rFonts w:hAnsi="宋体" w:hint="default"/>
      </w:rPr>
    </w:lvl>
    <w:lvl w:ilvl="1">
      <w:start w:val="1"/>
      <w:numFmt w:val="decimal"/>
      <w:lvlText w:val="%1.%2"/>
      <w:lvlJc w:val="left"/>
      <w:pPr>
        <w:ind w:left="1080" w:hanging="360"/>
      </w:pPr>
      <w:rPr>
        <w:rFonts w:hAnsi="宋体" w:hint="default"/>
      </w:rPr>
    </w:lvl>
    <w:lvl w:ilvl="2">
      <w:start w:val="1"/>
      <w:numFmt w:val="decimal"/>
      <w:lvlText w:val="%1.%2.%3"/>
      <w:lvlJc w:val="left"/>
      <w:pPr>
        <w:ind w:left="2160" w:hanging="720"/>
      </w:pPr>
      <w:rPr>
        <w:rFonts w:hAnsi="宋体" w:hint="default"/>
      </w:rPr>
    </w:lvl>
    <w:lvl w:ilvl="3">
      <w:start w:val="1"/>
      <w:numFmt w:val="decimal"/>
      <w:lvlText w:val="%1.%2.%3.%4"/>
      <w:lvlJc w:val="left"/>
      <w:pPr>
        <w:ind w:left="2880" w:hanging="720"/>
      </w:pPr>
      <w:rPr>
        <w:rFonts w:hAnsi="宋体" w:hint="default"/>
      </w:rPr>
    </w:lvl>
    <w:lvl w:ilvl="4">
      <w:start w:val="1"/>
      <w:numFmt w:val="decimal"/>
      <w:lvlText w:val="%1.%2.%3.%4.%5"/>
      <w:lvlJc w:val="left"/>
      <w:pPr>
        <w:ind w:left="3960" w:hanging="1080"/>
      </w:pPr>
      <w:rPr>
        <w:rFonts w:hAnsi="宋体" w:hint="default"/>
      </w:rPr>
    </w:lvl>
    <w:lvl w:ilvl="5">
      <w:start w:val="1"/>
      <w:numFmt w:val="decimal"/>
      <w:lvlText w:val="%1.%2.%3.%4.%5.%6"/>
      <w:lvlJc w:val="left"/>
      <w:pPr>
        <w:ind w:left="4680" w:hanging="1080"/>
      </w:pPr>
      <w:rPr>
        <w:rFonts w:hAnsi="宋体" w:hint="default"/>
      </w:rPr>
    </w:lvl>
    <w:lvl w:ilvl="6">
      <w:start w:val="1"/>
      <w:numFmt w:val="decimal"/>
      <w:lvlText w:val="%1.%2.%3.%4.%5.%6.%7"/>
      <w:lvlJc w:val="left"/>
      <w:pPr>
        <w:ind w:left="5760" w:hanging="1440"/>
      </w:pPr>
      <w:rPr>
        <w:rFonts w:hAnsi="宋体" w:hint="default"/>
      </w:rPr>
    </w:lvl>
    <w:lvl w:ilvl="7">
      <w:start w:val="1"/>
      <w:numFmt w:val="decimal"/>
      <w:lvlText w:val="%1.%2.%3.%4.%5.%6.%7.%8"/>
      <w:lvlJc w:val="left"/>
      <w:pPr>
        <w:ind w:left="6480" w:hanging="1440"/>
      </w:pPr>
      <w:rPr>
        <w:rFonts w:hAnsi="宋体" w:hint="default"/>
      </w:rPr>
    </w:lvl>
    <w:lvl w:ilvl="8">
      <w:start w:val="1"/>
      <w:numFmt w:val="decimal"/>
      <w:lvlText w:val="%1.%2.%3.%4.%5.%6.%7.%8.%9"/>
      <w:lvlJc w:val="left"/>
      <w:pPr>
        <w:ind w:left="7560" w:hanging="1800"/>
      </w:pPr>
      <w:rPr>
        <w:rFonts w:hAnsi="宋体" w:hint="default"/>
      </w:rPr>
    </w:lvl>
  </w:abstractNum>
  <w:abstractNum w:abstractNumId="36" w15:restartNumberingAfterBreak="0">
    <w:nsid w:val="61D560D4"/>
    <w:multiLevelType w:val="singleLevel"/>
    <w:tmpl w:val="61D560D4"/>
    <w:lvl w:ilvl="0">
      <w:start w:val="1"/>
      <w:numFmt w:val="decimal"/>
      <w:lvlText w:val="%1)"/>
      <w:lvlJc w:val="left"/>
      <w:pPr>
        <w:tabs>
          <w:tab w:val="num" w:pos="425"/>
        </w:tabs>
        <w:ind w:left="425" w:hanging="425"/>
      </w:pPr>
      <w:rPr>
        <w:rFonts w:hint="default"/>
      </w:rPr>
    </w:lvl>
  </w:abstractNum>
  <w:abstractNum w:abstractNumId="37" w15:restartNumberingAfterBreak="0">
    <w:nsid w:val="65274E81"/>
    <w:multiLevelType w:val="hybridMultilevel"/>
    <w:tmpl w:val="FF6ECC86"/>
    <w:lvl w:ilvl="0" w:tplc="45180B2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5A3692F"/>
    <w:multiLevelType w:val="hybridMultilevel"/>
    <w:tmpl w:val="0A82939C"/>
    <w:lvl w:ilvl="0" w:tplc="D5EC6DDA">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64B27C4"/>
    <w:multiLevelType w:val="hybridMultilevel"/>
    <w:tmpl w:val="3CF00F4E"/>
    <w:lvl w:ilvl="0" w:tplc="DA56B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78235EA"/>
    <w:multiLevelType w:val="hybridMultilevel"/>
    <w:tmpl w:val="B55ADAF6"/>
    <w:lvl w:ilvl="0" w:tplc="4FE0B1DC">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82F26E5"/>
    <w:multiLevelType w:val="multilevel"/>
    <w:tmpl w:val="B0FE8CB4"/>
    <w:lvl w:ilvl="0">
      <w:start w:val="3"/>
      <w:numFmt w:val="decimal"/>
      <w:lvlText w:val="%1"/>
      <w:lvlJc w:val="left"/>
      <w:pPr>
        <w:tabs>
          <w:tab w:val="num" w:pos="615"/>
        </w:tabs>
        <w:ind w:left="615" w:hanging="615"/>
      </w:pPr>
      <w:rPr>
        <w:rFonts w:hint="default"/>
        <w:b w:val="0"/>
      </w:rPr>
    </w:lvl>
    <w:lvl w:ilvl="1">
      <w:start w:val="1"/>
      <w:numFmt w:val="decimal"/>
      <w:lvlText w:val="%1.%2"/>
      <w:lvlJc w:val="left"/>
      <w:pPr>
        <w:tabs>
          <w:tab w:val="num" w:pos="1162"/>
        </w:tabs>
        <w:ind w:left="1162" w:hanging="615"/>
      </w:pPr>
      <w:rPr>
        <w:rFonts w:hint="default"/>
        <w:b w:val="0"/>
      </w:rPr>
    </w:lvl>
    <w:lvl w:ilvl="2">
      <w:start w:val="1"/>
      <w:numFmt w:val="decimal"/>
      <w:lvlText w:val="%1.%2.%3"/>
      <w:lvlJc w:val="left"/>
      <w:pPr>
        <w:tabs>
          <w:tab w:val="num" w:pos="1814"/>
        </w:tabs>
        <w:ind w:left="1814" w:hanging="720"/>
      </w:pPr>
      <w:rPr>
        <w:rFonts w:hint="default"/>
        <w:b w:val="0"/>
      </w:rPr>
    </w:lvl>
    <w:lvl w:ilvl="3">
      <w:start w:val="1"/>
      <w:numFmt w:val="decimal"/>
      <w:lvlText w:val="%1.%2.%3.%4"/>
      <w:lvlJc w:val="left"/>
      <w:pPr>
        <w:tabs>
          <w:tab w:val="num" w:pos="2361"/>
        </w:tabs>
        <w:ind w:left="2361" w:hanging="720"/>
      </w:pPr>
      <w:rPr>
        <w:rFonts w:hint="default"/>
        <w:b w:val="0"/>
      </w:rPr>
    </w:lvl>
    <w:lvl w:ilvl="4">
      <w:start w:val="1"/>
      <w:numFmt w:val="decimal"/>
      <w:lvlText w:val="%1.%2.%3.%4.%5"/>
      <w:lvlJc w:val="left"/>
      <w:pPr>
        <w:tabs>
          <w:tab w:val="num" w:pos="3268"/>
        </w:tabs>
        <w:ind w:left="3268" w:hanging="1080"/>
      </w:pPr>
      <w:rPr>
        <w:rFonts w:hint="default"/>
        <w:b w:val="0"/>
      </w:rPr>
    </w:lvl>
    <w:lvl w:ilvl="5">
      <w:start w:val="1"/>
      <w:numFmt w:val="decimal"/>
      <w:lvlText w:val="%1.%2.%3.%4.%5.%6"/>
      <w:lvlJc w:val="left"/>
      <w:pPr>
        <w:tabs>
          <w:tab w:val="num" w:pos="3815"/>
        </w:tabs>
        <w:ind w:left="3815" w:hanging="1080"/>
      </w:pPr>
      <w:rPr>
        <w:rFonts w:hint="default"/>
        <w:b w:val="0"/>
      </w:rPr>
    </w:lvl>
    <w:lvl w:ilvl="6">
      <w:start w:val="1"/>
      <w:numFmt w:val="decimal"/>
      <w:lvlText w:val="%1.%2.%3.%4.%5.%6.%7"/>
      <w:lvlJc w:val="left"/>
      <w:pPr>
        <w:tabs>
          <w:tab w:val="num" w:pos="4722"/>
        </w:tabs>
        <w:ind w:left="4722" w:hanging="1440"/>
      </w:pPr>
      <w:rPr>
        <w:rFonts w:hint="default"/>
        <w:b w:val="0"/>
      </w:rPr>
    </w:lvl>
    <w:lvl w:ilvl="7">
      <w:start w:val="1"/>
      <w:numFmt w:val="decimal"/>
      <w:lvlText w:val="%1.%2.%3.%4.%5.%6.%7.%8"/>
      <w:lvlJc w:val="left"/>
      <w:pPr>
        <w:tabs>
          <w:tab w:val="num" w:pos="5269"/>
        </w:tabs>
        <w:ind w:left="5269" w:hanging="1440"/>
      </w:pPr>
      <w:rPr>
        <w:rFonts w:hint="default"/>
        <w:b w:val="0"/>
      </w:rPr>
    </w:lvl>
    <w:lvl w:ilvl="8">
      <w:start w:val="1"/>
      <w:numFmt w:val="decimal"/>
      <w:lvlText w:val="%1.%2.%3.%4.%5.%6.%7.%8.%9"/>
      <w:lvlJc w:val="left"/>
      <w:pPr>
        <w:tabs>
          <w:tab w:val="num" w:pos="6176"/>
        </w:tabs>
        <w:ind w:left="6176" w:hanging="1800"/>
      </w:pPr>
      <w:rPr>
        <w:rFonts w:hint="default"/>
        <w:b w:val="0"/>
      </w:rPr>
    </w:lvl>
  </w:abstractNum>
  <w:abstractNum w:abstractNumId="42" w15:restartNumberingAfterBreak="0">
    <w:nsid w:val="6B3D46C1"/>
    <w:multiLevelType w:val="multilevel"/>
    <w:tmpl w:val="BFF0CA7C"/>
    <w:lvl w:ilvl="0">
      <w:start w:val="1"/>
      <w:numFmt w:val="decimal"/>
      <w:lvlText w:val="%1.0"/>
      <w:lvlJc w:val="left"/>
      <w:pPr>
        <w:ind w:left="1217" w:hanging="795"/>
      </w:pPr>
      <w:rPr>
        <w:rFonts w:hint="default"/>
        <w:b/>
        <w:color w:val="auto"/>
      </w:rPr>
    </w:lvl>
    <w:lvl w:ilvl="1">
      <w:start w:val="1"/>
      <w:numFmt w:val="decimal"/>
      <w:lvlText w:val="%1.%2"/>
      <w:lvlJc w:val="left"/>
      <w:pPr>
        <w:ind w:left="1637" w:hanging="795"/>
      </w:pPr>
      <w:rPr>
        <w:rFonts w:hint="default"/>
        <w:b/>
        <w:color w:val="auto"/>
      </w:rPr>
    </w:lvl>
    <w:lvl w:ilvl="2">
      <w:start w:val="1"/>
      <w:numFmt w:val="decimal"/>
      <w:lvlText w:val="%1.%2.%3"/>
      <w:lvlJc w:val="left"/>
      <w:pPr>
        <w:ind w:left="2057" w:hanging="795"/>
      </w:pPr>
      <w:rPr>
        <w:rFonts w:hint="default"/>
        <w:b/>
        <w:color w:val="auto"/>
      </w:rPr>
    </w:lvl>
    <w:lvl w:ilvl="3">
      <w:start w:val="1"/>
      <w:numFmt w:val="decimal"/>
      <w:lvlText w:val="%1.%2.%3.%4"/>
      <w:lvlJc w:val="left"/>
      <w:pPr>
        <w:ind w:left="2477" w:hanging="795"/>
      </w:pPr>
      <w:rPr>
        <w:rFonts w:hint="default"/>
        <w:b/>
        <w:color w:val="auto"/>
      </w:rPr>
    </w:lvl>
    <w:lvl w:ilvl="4">
      <w:start w:val="1"/>
      <w:numFmt w:val="decimal"/>
      <w:lvlText w:val="%1.%2.%3.%4.%5"/>
      <w:lvlJc w:val="left"/>
      <w:pPr>
        <w:ind w:left="3182" w:hanging="1080"/>
      </w:pPr>
      <w:rPr>
        <w:rFonts w:hint="default"/>
        <w:b/>
        <w:color w:val="auto"/>
      </w:rPr>
    </w:lvl>
    <w:lvl w:ilvl="5">
      <w:start w:val="1"/>
      <w:numFmt w:val="decimal"/>
      <w:lvlText w:val="%1.%2.%3.%4.%5.%6"/>
      <w:lvlJc w:val="left"/>
      <w:pPr>
        <w:ind w:left="3602" w:hanging="1080"/>
      </w:pPr>
      <w:rPr>
        <w:rFonts w:hint="default"/>
        <w:b/>
        <w:color w:val="auto"/>
      </w:rPr>
    </w:lvl>
    <w:lvl w:ilvl="6">
      <w:start w:val="1"/>
      <w:numFmt w:val="decimal"/>
      <w:lvlText w:val="%1.%2.%3.%4.%5.%6.%7"/>
      <w:lvlJc w:val="left"/>
      <w:pPr>
        <w:ind w:left="4022" w:hanging="1080"/>
      </w:pPr>
      <w:rPr>
        <w:rFonts w:hint="default"/>
        <w:b/>
        <w:color w:val="auto"/>
      </w:rPr>
    </w:lvl>
    <w:lvl w:ilvl="7">
      <w:start w:val="1"/>
      <w:numFmt w:val="decimal"/>
      <w:lvlText w:val="%1.%2.%3.%4.%5.%6.%7.%8"/>
      <w:lvlJc w:val="left"/>
      <w:pPr>
        <w:ind w:left="4802" w:hanging="1440"/>
      </w:pPr>
      <w:rPr>
        <w:rFonts w:hint="default"/>
        <w:b/>
        <w:color w:val="auto"/>
      </w:rPr>
    </w:lvl>
    <w:lvl w:ilvl="8">
      <w:start w:val="1"/>
      <w:numFmt w:val="decimal"/>
      <w:lvlText w:val="%1.%2.%3.%4.%5.%6.%7.%8.%9"/>
      <w:lvlJc w:val="left"/>
      <w:pPr>
        <w:ind w:left="5222" w:hanging="1440"/>
      </w:pPr>
      <w:rPr>
        <w:rFonts w:hint="default"/>
        <w:b/>
        <w:color w:val="auto"/>
      </w:rPr>
    </w:lvl>
  </w:abstractNum>
  <w:abstractNum w:abstractNumId="43" w15:restartNumberingAfterBreak="0">
    <w:nsid w:val="6D966A28"/>
    <w:multiLevelType w:val="hybridMultilevel"/>
    <w:tmpl w:val="ADE228E2"/>
    <w:lvl w:ilvl="0" w:tplc="817CD30A">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1CA3577"/>
    <w:multiLevelType w:val="hybridMultilevel"/>
    <w:tmpl w:val="A0822128"/>
    <w:lvl w:ilvl="0" w:tplc="6E3E9FD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6630F0C"/>
    <w:multiLevelType w:val="hybridMultilevel"/>
    <w:tmpl w:val="E2403AD8"/>
    <w:lvl w:ilvl="0" w:tplc="8F5EA3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6E330F0"/>
    <w:multiLevelType w:val="hybridMultilevel"/>
    <w:tmpl w:val="5DAAA73A"/>
    <w:lvl w:ilvl="0" w:tplc="508EB5CC">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C686B63"/>
    <w:multiLevelType w:val="hybridMultilevel"/>
    <w:tmpl w:val="265626C8"/>
    <w:lvl w:ilvl="0" w:tplc="DA34A5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8" w15:restartNumberingAfterBreak="0">
    <w:nsid w:val="7CF22179"/>
    <w:multiLevelType w:val="hybridMultilevel"/>
    <w:tmpl w:val="A8B84EAC"/>
    <w:lvl w:ilvl="0" w:tplc="53EAC220">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F91146"/>
    <w:multiLevelType w:val="hybridMultilevel"/>
    <w:tmpl w:val="A7D8B3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8"/>
  </w:num>
  <w:num w:numId="3">
    <w:abstractNumId w:val="4"/>
  </w:num>
  <w:num w:numId="4">
    <w:abstractNumId w:val="16"/>
  </w:num>
  <w:num w:numId="5">
    <w:abstractNumId w:val="47"/>
  </w:num>
  <w:num w:numId="6">
    <w:abstractNumId w:val="14"/>
  </w:num>
  <w:num w:numId="7">
    <w:abstractNumId w:val="32"/>
  </w:num>
  <w:num w:numId="8">
    <w:abstractNumId w:val="27"/>
  </w:num>
  <w:num w:numId="9">
    <w:abstractNumId w:val="22"/>
  </w:num>
  <w:num w:numId="10">
    <w:abstractNumId w:val="13"/>
  </w:num>
  <w:num w:numId="11">
    <w:abstractNumId w:val="41"/>
  </w:num>
  <w:num w:numId="12">
    <w:abstractNumId w:val="42"/>
  </w:num>
  <w:num w:numId="13">
    <w:abstractNumId w:val="35"/>
  </w:num>
  <w:num w:numId="14">
    <w:abstractNumId w:val="15"/>
  </w:num>
  <w:num w:numId="15">
    <w:abstractNumId w:val="25"/>
  </w:num>
  <w:num w:numId="16">
    <w:abstractNumId w:val="11"/>
  </w:num>
  <w:num w:numId="17">
    <w:abstractNumId w:val="6"/>
  </w:num>
  <w:num w:numId="18">
    <w:abstractNumId w:val="29"/>
  </w:num>
  <w:num w:numId="19">
    <w:abstractNumId w:val="12"/>
  </w:num>
  <w:num w:numId="20">
    <w:abstractNumId w:val="40"/>
  </w:num>
  <w:num w:numId="21">
    <w:abstractNumId w:val="18"/>
  </w:num>
  <w:num w:numId="22">
    <w:abstractNumId w:val="31"/>
  </w:num>
  <w:num w:numId="23">
    <w:abstractNumId w:val="20"/>
  </w:num>
  <w:num w:numId="24">
    <w:abstractNumId w:val="5"/>
  </w:num>
  <w:num w:numId="25">
    <w:abstractNumId w:val="45"/>
  </w:num>
  <w:num w:numId="26">
    <w:abstractNumId w:val="21"/>
  </w:num>
  <w:num w:numId="27">
    <w:abstractNumId w:val="49"/>
  </w:num>
  <w:num w:numId="28">
    <w:abstractNumId w:val="7"/>
  </w:num>
  <w:num w:numId="29">
    <w:abstractNumId w:val="39"/>
  </w:num>
  <w:num w:numId="30">
    <w:abstractNumId w:val="17"/>
  </w:num>
  <w:num w:numId="31">
    <w:abstractNumId w:val="30"/>
  </w:num>
  <w:num w:numId="32">
    <w:abstractNumId w:val="26"/>
  </w:num>
  <w:num w:numId="33">
    <w:abstractNumId w:val="9"/>
  </w:num>
  <w:num w:numId="34">
    <w:abstractNumId w:val="44"/>
  </w:num>
  <w:num w:numId="35">
    <w:abstractNumId w:val="37"/>
  </w:num>
  <w:num w:numId="36">
    <w:abstractNumId w:val="2"/>
  </w:num>
  <w:num w:numId="37">
    <w:abstractNumId w:val="0"/>
  </w:num>
  <w:num w:numId="38">
    <w:abstractNumId w:val="1"/>
  </w:num>
  <w:num w:numId="39">
    <w:abstractNumId w:val="10"/>
  </w:num>
  <w:num w:numId="40">
    <w:abstractNumId w:val="36"/>
  </w:num>
  <w:num w:numId="41">
    <w:abstractNumId w:val="19"/>
  </w:num>
  <w:num w:numId="42">
    <w:abstractNumId w:val="8"/>
  </w:num>
  <w:num w:numId="43">
    <w:abstractNumId w:val="33"/>
  </w:num>
  <w:num w:numId="44">
    <w:abstractNumId w:val="43"/>
  </w:num>
  <w:num w:numId="45">
    <w:abstractNumId w:val="48"/>
  </w:num>
  <w:num w:numId="46">
    <w:abstractNumId w:val="24"/>
  </w:num>
  <w:num w:numId="47">
    <w:abstractNumId w:val="46"/>
  </w:num>
  <w:num w:numId="48">
    <w:abstractNumId w:val="38"/>
  </w:num>
  <w:num w:numId="49">
    <w:abstractNumId w:val="2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77"/>
    <w:rsid w:val="00004538"/>
    <w:rsid w:val="00021379"/>
    <w:rsid w:val="00022414"/>
    <w:rsid w:val="00022814"/>
    <w:rsid w:val="00027192"/>
    <w:rsid w:val="0003018A"/>
    <w:rsid w:val="0003525F"/>
    <w:rsid w:val="000362D4"/>
    <w:rsid w:val="00040FC9"/>
    <w:rsid w:val="00042AA5"/>
    <w:rsid w:val="00043A3D"/>
    <w:rsid w:val="00045921"/>
    <w:rsid w:val="0005294A"/>
    <w:rsid w:val="00052D69"/>
    <w:rsid w:val="00054A5E"/>
    <w:rsid w:val="00062743"/>
    <w:rsid w:val="000764DA"/>
    <w:rsid w:val="000829CD"/>
    <w:rsid w:val="00083969"/>
    <w:rsid w:val="000860D3"/>
    <w:rsid w:val="00087E35"/>
    <w:rsid w:val="000907EC"/>
    <w:rsid w:val="000913EF"/>
    <w:rsid w:val="00092AC1"/>
    <w:rsid w:val="000A380B"/>
    <w:rsid w:val="000A3C14"/>
    <w:rsid w:val="000A6DB0"/>
    <w:rsid w:val="000A7915"/>
    <w:rsid w:val="000B19CE"/>
    <w:rsid w:val="000B1A90"/>
    <w:rsid w:val="000B4454"/>
    <w:rsid w:val="000D4448"/>
    <w:rsid w:val="000D55DC"/>
    <w:rsid w:val="000D7930"/>
    <w:rsid w:val="000D7FA0"/>
    <w:rsid w:val="000E67ED"/>
    <w:rsid w:val="000F0827"/>
    <w:rsid w:val="000F429E"/>
    <w:rsid w:val="000F42CE"/>
    <w:rsid w:val="000F464B"/>
    <w:rsid w:val="000F7845"/>
    <w:rsid w:val="00102DA7"/>
    <w:rsid w:val="00103E19"/>
    <w:rsid w:val="0010558D"/>
    <w:rsid w:val="00106798"/>
    <w:rsid w:val="00106BEB"/>
    <w:rsid w:val="0013268C"/>
    <w:rsid w:val="00140C2C"/>
    <w:rsid w:val="001500DB"/>
    <w:rsid w:val="00150BD2"/>
    <w:rsid w:val="00156350"/>
    <w:rsid w:val="00164377"/>
    <w:rsid w:val="001720A1"/>
    <w:rsid w:val="00173805"/>
    <w:rsid w:val="00176FA5"/>
    <w:rsid w:val="001830DB"/>
    <w:rsid w:val="0018318C"/>
    <w:rsid w:val="001967CF"/>
    <w:rsid w:val="001A723B"/>
    <w:rsid w:val="001B423F"/>
    <w:rsid w:val="001C602D"/>
    <w:rsid w:val="001C623A"/>
    <w:rsid w:val="001C7110"/>
    <w:rsid w:val="001D14FE"/>
    <w:rsid w:val="001D5F43"/>
    <w:rsid w:val="001D708E"/>
    <w:rsid w:val="001E3C68"/>
    <w:rsid w:val="001E4F4C"/>
    <w:rsid w:val="001E6B83"/>
    <w:rsid w:val="001F4D41"/>
    <w:rsid w:val="001F4D43"/>
    <w:rsid w:val="001F5521"/>
    <w:rsid w:val="00200B9A"/>
    <w:rsid w:val="00202A77"/>
    <w:rsid w:val="00207D10"/>
    <w:rsid w:val="002123DF"/>
    <w:rsid w:val="00215E74"/>
    <w:rsid w:val="00227C77"/>
    <w:rsid w:val="00233524"/>
    <w:rsid w:val="00236280"/>
    <w:rsid w:val="0024247C"/>
    <w:rsid w:val="0024627D"/>
    <w:rsid w:val="00250A90"/>
    <w:rsid w:val="0025211B"/>
    <w:rsid w:val="00252627"/>
    <w:rsid w:val="00253A84"/>
    <w:rsid w:val="00256A7B"/>
    <w:rsid w:val="0026282F"/>
    <w:rsid w:val="00265D84"/>
    <w:rsid w:val="0026620D"/>
    <w:rsid w:val="00277572"/>
    <w:rsid w:val="002818A8"/>
    <w:rsid w:val="00283122"/>
    <w:rsid w:val="0029625C"/>
    <w:rsid w:val="002A52EF"/>
    <w:rsid w:val="002A7184"/>
    <w:rsid w:val="002B4E7C"/>
    <w:rsid w:val="002B5805"/>
    <w:rsid w:val="002B68A2"/>
    <w:rsid w:val="002B78E8"/>
    <w:rsid w:val="002C2D2C"/>
    <w:rsid w:val="002C4928"/>
    <w:rsid w:val="002D02BC"/>
    <w:rsid w:val="002D4AEE"/>
    <w:rsid w:val="002D7000"/>
    <w:rsid w:val="002D7162"/>
    <w:rsid w:val="002E75D9"/>
    <w:rsid w:val="002F5DF2"/>
    <w:rsid w:val="00305846"/>
    <w:rsid w:val="00310117"/>
    <w:rsid w:val="00310A46"/>
    <w:rsid w:val="003165AA"/>
    <w:rsid w:val="00320E5C"/>
    <w:rsid w:val="00325560"/>
    <w:rsid w:val="00325595"/>
    <w:rsid w:val="00326248"/>
    <w:rsid w:val="00327013"/>
    <w:rsid w:val="00335A08"/>
    <w:rsid w:val="003407F1"/>
    <w:rsid w:val="0034338A"/>
    <w:rsid w:val="00346C17"/>
    <w:rsid w:val="00350A36"/>
    <w:rsid w:val="003640D8"/>
    <w:rsid w:val="00372450"/>
    <w:rsid w:val="00373B7D"/>
    <w:rsid w:val="00373E43"/>
    <w:rsid w:val="003762FC"/>
    <w:rsid w:val="00377028"/>
    <w:rsid w:val="0038085A"/>
    <w:rsid w:val="0038779A"/>
    <w:rsid w:val="00390E59"/>
    <w:rsid w:val="00391FF4"/>
    <w:rsid w:val="00395DFF"/>
    <w:rsid w:val="003A2285"/>
    <w:rsid w:val="003A6ACC"/>
    <w:rsid w:val="003A7583"/>
    <w:rsid w:val="003B5D88"/>
    <w:rsid w:val="003B714C"/>
    <w:rsid w:val="003C635A"/>
    <w:rsid w:val="003D1C3C"/>
    <w:rsid w:val="003D4E03"/>
    <w:rsid w:val="003D6099"/>
    <w:rsid w:val="003D73FE"/>
    <w:rsid w:val="003E4FA7"/>
    <w:rsid w:val="003E540C"/>
    <w:rsid w:val="003F101D"/>
    <w:rsid w:val="003F6040"/>
    <w:rsid w:val="0040316E"/>
    <w:rsid w:val="00410C99"/>
    <w:rsid w:val="00422F9D"/>
    <w:rsid w:val="004275A9"/>
    <w:rsid w:val="004314F2"/>
    <w:rsid w:val="00431AF8"/>
    <w:rsid w:val="00437E09"/>
    <w:rsid w:val="00451DBD"/>
    <w:rsid w:val="00455D87"/>
    <w:rsid w:val="00456339"/>
    <w:rsid w:val="00462F1A"/>
    <w:rsid w:val="00467F77"/>
    <w:rsid w:val="00473374"/>
    <w:rsid w:val="00481CFC"/>
    <w:rsid w:val="004943BF"/>
    <w:rsid w:val="004957AB"/>
    <w:rsid w:val="004A0B2F"/>
    <w:rsid w:val="004B6AA0"/>
    <w:rsid w:val="004B749B"/>
    <w:rsid w:val="004C3D1A"/>
    <w:rsid w:val="004C57F8"/>
    <w:rsid w:val="004C5CEA"/>
    <w:rsid w:val="004C65E2"/>
    <w:rsid w:val="004C6C00"/>
    <w:rsid w:val="004C72E3"/>
    <w:rsid w:val="004D0760"/>
    <w:rsid w:val="004D6358"/>
    <w:rsid w:val="004D7AF6"/>
    <w:rsid w:val="004E1C52"/>
    <w:rsid w:val="004F4495"/>
    <w:rsid w:val="004F7EF9"/>
    <w:rsid w:val="00503F71"/>
    <w:rsid w:val="00504551"/>
    <w:rsid w:val="005053E5"/>
    <w:rsid w:val="00510175"/>
    <w:rsid w:val="00511808"/>
    <w:rsid w:val="00512785"/>
    <w:rsid w:val="00521741"/>
    <w:rsid w:val="00523665"/>
    <w:rsid w:val="00525E20"/>
    <w:rsid w:val="00527DD2"/>
    <w:rsid w:val="005312A8"/>
    <w:rsid w:val="0053660C"/>
    <w:rsid w:val="0054182C"/>
    <w:rsid w:val="00542249"/>
    <w:rsid w:val="0054553D"/>
    <w:rsid w:val="00550B0E"/>
    <w:rsid w:val="005523CE"/>
    <w:rsid w:val="0055309D"/>
    <w:rsid w:val="00554D1C"/>
    <w:rsid w:val="00562148"/>
    <w:rsid w:val="0056515B"/>
    <w:rsid w:val="00567779"/>
    <w:rsid w:val="00570052"/>
    <w:rsid w:val="00572777"/>
    <w:rsid w:val="00573A84"/>
    <w:rsid w:val="00574BC3"/>
    <w:rsid w:val="0057712E"/>
    <w:rsid w:val="00580CC9"/>
    <w:rsid w:val="005826A0"/>
    <w:rsid w:val="00586E9D"/>
    <w:rsid w:val="005945F6"/>
    <w:rsid w:val="005A429D"/>
    <w:rsid w:val="005C3C3C"/>
    <w:rsid w:val="005D3AAE"/>
    <w:rsid w:val="005D7F6F"/>
    <w:rsid w:val="005E02EE"/>
    <w:rsid w:val="005E1536"/>
    <w:rsid w:val="005E5954"/>
    <w:rsid w:val="005E6F7A"/>
    <w:rsid w:val="005E7DC6"/>
    <w:rsid w:val="005F631B"/>
    <w:rsid w:val="00611A03"/>
    <w:rsid w:val="00614022"/>
    <w:rsid w:val="006179E9"/>
    <w:rsid w:val="00620BB4"/>
    <w:rsid w:val="00623DF6"/>
    <w:rsid w:val="0066081B"/>
    <w:rsid w:val="00670BA6"/>
    <w:rsid w:val="00670C20"/>
    <w:rsid w:val="00676923"/>
    <w:rsid w:val="00680CC2"/>
    <w:rsid w:val="0068556D"/>
    <w:rsid w:val="00691567"/>
    <w:rsid w:val="006A0F2B"/>
    <w:rsid w:val="006A1ADE"/>
    <w:rsid w:val="006A778F"/>
    <w:rsid w:val="006A7926"/>
    <w:rsid w:val="006A7F95"/>
    <w:rsid w:val="006B1BED"/>
    <w:rsid w:val="006B7076"/>
    <w:rsid w:val="006C1A5B"/>
    <w:rsid w:val="006C4456"/>
    <w:rsid w:val="006D07DB"/>
    <w:rsid w:val="006D6DB4"/>
    <w:rsid w:val="006E174F"/>
    <w:rsid w:val="006F1EFE"/>
    <w:rsid w:val="006F3116"/>
    <w:rsid w:val="00701DD7"/>
    <w:rsid w:val="00702DDD"/>
    <w:rsid w:val="007050E4"/>
    <w:rsid w:val="007118D8"/>
    <w:rsid w:val="007129BB"/>
    <w:rsid w:val="007129D3"/>
    <w:rsid w:val="00712C9A"/>
    <w:rsid w:val="0071403F"/>
    <w:rsid w:val="00717BE6"/>
    <w:rsid w:val="00721807"/>
    <w:rsid w:val="00727354"/>
    <w:rsid w:val="00730AB5"/>
    <w:rsid w:val="00740182"/>
    <w:rsid w:val="007460D6"/>
    <w:rsid w:val="007474D2"/>
    <w:rsid w:val="007505A1"/>
    <w:rsid w:val="00752956"/>
    <w:rsid w:val="007540CC"/>
    <w:rsid w:val="00755DE1"/>
    <w:rsid w:val="007571AE"/>
    <w:rsid w:val="0075762A"/>
    <w:rsid w:val="00763055"/>
    <w:rsid w:val="00765000"/>
    <w:rsid w:val="00766474"/>
    <w:rsid w:val="00767951"/>
    <w:rsid w:val="00774DD0"/>
    <w:rsid w:val="00777E84"/>
    <w:rsid w:val="00780FC6"/>
    <w:rsid w:val="0078351A"/>
    <w:rsid w:val="007916EF"/>
    <w:rsid w:val="00792535"/>
    <w:rsid w:val="007A027C"/>
    <w:rsid w:val="007A181A"/>
    <w:rsid w:val="007B1DA6"/>
    <w:rsid w:val="007B4044"/>
    <w:rsid w:val="007C0DB8"/>
    <w:rsid w:val="007C7368"/>
    <w:rsid w:val="007D1D72"/>
    <w:rsid w:val="007D595B"/>
    <w:rsid w:val="007D7E90"/>
    <w:rsid w:val="007E5989"/>
    <w:rsid w:val="007E7426"/>
    <w:rsid w:val="007E7E6C"/>
    <w:rsid w:val="007F09CA"/>
    <w:rsid w:val="007F10C0"/>
    <w:rsid w:val="007F51EF"/>
    <w:rsid w:val="00800B9A"/>
    <w:rsid w:val="008026A8"/>
    <w:rsid w:val="008070EA"/>
    <w:rsid w:val="0081094F"/>
    <w:rsid w:val="00820991"/>
    <w:rsid w:val="00820E9E"/>
    <w:rsid w:val="008228D2"/>
    <w:rsid w:val="008325DB"/>
    <w:rsid w:val="0083356C"/>
    <w:rsid w:val="008379EE"/>
    <w:rsid w:val="00847383"/>
    <w:rsid w:val="0085677E"/>
    <w:rsid w:val="00856E06"/>
    <w:rsid w:val="00856F05"/>
    <w:rsid w:val="00857DA2"/>
    <w:rsid w:val="00863D9E"/>
    <w:rsid w:val="00864AA1"/>
    <w:rsid w:val="00865212"/>
    <w:rsid w:val="00872E70"/>
    <w:rsid w:val="0088082A"/>
    <w:rsid w:val="008876FB"/>
    <w:rsid w:val="00892CEF"/>
    <w:rsid w:val="008943ED"/>
    <w:rsid w:val="008A0DEC"/>
    <w:rsid w:val="008A145E"/>
    <w:rsid w:val="008A1F22"/>
    <w:rsid w:val="008A28A0"/>
    <w:rsid w:val="008A43C1"/>
    <w:rsid w:val="008B58EE"/>
    <w:rsid w:val="008B641C"/>
    <w:rsid w:val="008D507E"/>
    <w:rsid w:val="008E4E44"/>
    <w:rsid w:val="009016E4"/>
    <w:rsid w:val="009027DF"/>
    <w:rsid w:val="00913FDC"/>
    <w:rsid w:val="00922247"/>
    <w:rsid w:val="0092441B"/>
    <w:rsid w:val="009308F8"/>
    <w:rsid w:val="00931DAB"/>
    <w:rsid w:val="009504A3"/>
    <w:rsid w:val="00951C0F"/>
    <w:rsid w:val="00955BC7"/>
    <w:rsid w:val="00956AE2"/>
    <w:rsid w:val="00957BBF"/>
    <w:rsid w:val="00964B4B"/>
    <w:rsid w:val="00964FEC"/>
    <w:rsid w:val="00967FD3"/>
    <w:rsid w:val="009716AF"/>
    <w:rsid w:val="00977C05"/>
    <w:rsid w:val="009806BD"/>
    <w:rsid w:val="00983D44"/>
    <w:rsid w:val="00991940"/>
    <w:rsid w:val="009A64E5"/>
    <w:rsid w:val="009A7958"/>
    <w:rsid w:val="009A7AED"/>
    <w:rsid w:val="009B4653"/>
    <w:rsid w:val="009B5854"/>
    <w:rsid w:val="009C08E1"/>
    <w:rsid w:val="009D0CA7"/>
    <w:rsid w:val="009D734D"/>
    <w:rsid w:val="00A01931"/>
    <w:rsid w:val="00A03496"/>
    <w:rsid w:val="00A046DA"/>
    <w:rsid w:val="00A269DA"/>
    <w:rsid w:val="00A26E9B"/>
    <w:rsid w:val="00A3001E"/>
    <w:rsid w:val="00A34A12"/>
    <w:rsid w:val="00A352FC"/>
    <w:rsid w:val="00A41930"/>
    <w:rsid w:val="00A42383"/>
    <w:rsid w:val="00A45341"/>
    <w:rsid w:val="00A476BB"/>
    <w:rsid w:val="00A50191"/>
    <w:rsid w:val="00A546A4"/>
    <w:rsid w:val="00A5744C"/>
    <w:rsid w:val="00A579C0"/>
    <w:rsid w:val="00A600B0"/>
    <w:rsid w:val="00A67195"/>
    <w:rsid w:val="00A675DF"/>
    <w:rsid w:val="00A92B48"/>
    <w:rsid w:val="00AA0715"/>
    <w:rsid w:val="00AA62B6"/>
    <w:rsid w:val="00AA7995"/>
    <w:rsid w:val="00AB2877"/>
    <w:rsid w:val="00AB5936"/>
    <w:rsid w:val="00AB5C8D"/>
    <w:rsid w:val="00AC333B"/>
    <w:rsid w:val="00AC45E4"/>
    <w:rsid w:val="00AC4D47"/>
    <w:rsid w:val="00AC5842"/>
    <w:rsid w:val="00AC7658"/>
    <w:rsid w:val="00AD4A2A"/>
    <w:rsid w:val="00AD60FC"/>
    <w:rsid w:val="00AE257F"/>
    <w:rsid w:val="00AE46E5"/>
    <w:rsid w:val="00AF0BCC"/>
    <w:rsid w:val="00AF269C"/>
    <w:rsid w:val="00AF2912"/>
    <w:rsid w:val="00B02360"/>
    <w:rsid w:val="00B1180B"/>
    <w:rsid w:val="00B14131"/>
    <w:rsid w:val="00B21FB3"/>
    <w:rsid w:val="00B23F71"/>
    <w:rsid w:val="00B30B6B"/>
    <w:rsid w:val="00B33E03"/>
    <w:rsid w:val="00B34401"/>
    <w:rsid w:val="00B34A1C"/>
    <w:rsid w:val="00B40335"/>
    <w:rsid w:val="00B55A01"/>
    <w:rsid w:val="00B55C67"/>
    <w:rsid w:val="00B60730"/>
    <w:rsid w:val="00B65489"/>
    <w:rsid w:val="00B74D83"/>
    <w:rsid w:val="00B752A9"/>
    <w:rsid w:val="00B813D5"/>
    <w:rsid w:val="00B84262"/>
    <w:rsid w:val="00B91A39"/>
    <w:rsid w:val="00B94E16"/>
    <w:rsid w:val="00B97C36"/>
    <w:rsid w:val="00BA1180"/>
    <w:rsid w:val="00BA3A63"/>
    <w:rsid w:val="00BA555A"/>
    <w:rsid w:val="00BA5A4C"/>
    <w:rsid w:val="00BB2B3F"/>
    <w:rsid w:val="00BB4074"/>
    <w:rsid w:val="00BC1DF2"/>
    <w:rsid w:val="00BC5439"/>
    <w:rsid w:val="00BD16B2"/>
    <w:rsid w:val="00BD2171"/>
    <w:rsid w:val="00BD7301"/>
    <w:rsid w:val="00BD7726"/>
    <w:rsid w:val="00BE0366"/>
    <w:rsid w:val="00BE1AED"/>
    <w:rsid w:val="00BE2CB5"/>
    <w:rsid w:val="00BE4E05"/>
    <w:rsid w:val="00BF50F2"/>
    <w:rsid w:val="00C008F5"/>
    <w:rsid w:val="00C013B3"/>
    <w:rsid w:val="00C01C8F"/>
    <w:rsid w:val="00C05764"/>
    <w:rsid w:val="00C12E17"/>
    <w:rsid w:val="00C13069"/>
    <w:rsid w:val="00C1509A"/>
    <w:rsid w:val="00C15A0D"/>
    <w:rsid w:val="00C1684F"/>
    <w:rsid w:val="00C20FC2"/>
    <w:rsid w:val="00C22601"/>
    <w:rsid w:val="00C23714"/>
    <w:rsid w:val="00C24C3A"/>
    <w:rsid w:val="00C31001"/>
    <w:rsid w:val="00C3748B"/>
    <w:rsid w:val="00C37E0B"/>
    <w:rsid w:val="00C443A1"/>
    <w:rsid w:val="00C60C7A"/>
    <w:rsid w:val="00C628E5"/>
    <w:rsid w:val="00C64761"/>
    <w:rsid w:val="00C81E47"/>
    <w:rsid w:val="00C837AE"/>
    <w:rsid w:val="00C8612B"/>
    <w:rsid w:val="00C86C9C"/>
    <w:rsid w:val="00C87898"/>
    <w:rsid w:val="00C93844"/>
    <w:rsid w:val="00C95813"/>
    <w:rsid w:val="00CA10CB"/>
    <w:rsid w:val="00CA40A0"/>
    <w:rsid w:val="00CA7052"/>
    <w:rsid w:val="00CA760C"/>
    <w:rsid w:val="00CA7938"/>
    <w:rsid w:val="00CB3D6A"/>
    <w:rsid w:val="00CB5AC0"/>
    <w:rsid w:val="00CC6267"/>
    <w:rsid w:val="00CC6D64"/>
    <w:rsid w:val="00CD1C58"/>
    <w:rsid w:val="00CD1E10"/>
    <w:rsid w:val="00CD4595"/>
    <w:rsid w:val="00CD5DB0"/>
    <w:rsid w:val="00CD7BF8"/>
    <w:rsid w:val="00CE504C"/>
    <w:rsid w:val="00CF57C3"/>
    <w:rsid w:val="00CF624A"/>
    <w:rsid w:val="00D05686"/>
    <w:rsid w:val="00D07545"/>
    <w:rsid w:val="00D11818"/>
    <w:rsid w:val="00D13079"/>
    <w:rsid w:val="00D1329F"/>
    <w:rsid w:val="00D373AD"/>
    <w:rsid w:val="00D4634E"/>
    <w:rsid w:val="00D47490"/>
    <w:rsid w:val="00D60183"/>
    <w:rsid w:val="00D7021E"/>
    <w:rsid w:val="00D722A2"/>
    <w:rsid w:val="00D77F4F"/>
    <w:rsid w:val="00D90F80"/>
    <w:rsid w:val="00D912AE"/>
    <w:rsid w:val="00D958CC"/>
    <w:rsid w:val="00D97A48"/>
    <w:rsid w:val="00DA0B07"/>
    <w:rsid w:val="00DA4BC0"/>
    <w:rsid w:val="00DA57FA"/>
    <w:rsid w:val="00DB254B"/>
    <w:rsid w:val="00DB50F7"/>
    <w:rsid w:val="00DB6920"/>
    <w:rsid w:val="00DB7979"/>
    <w:rsid w:val="00DC04DD"/>
    <w:rsid w:val="00DC5CA8"/>
    <w:rsid w:val="00DD3407"/>
    <w:rsid w:val="00DD44A4"/>
    <w:rsid w:val="00DF031C"/>
    <w:rsid w:val="00DF5AF3"/>
    <w:rsid w:val="00DF5DCB"/>
    <w:rsid w:val="00E00352"/>
    <w:rsid w:val="00E021F7"/>
    <w:rsid w:val="00E07A4A"/>
    <w:rsid w:val="00E11767"/>
    <w:rsid w:val="00E12E8C"/>
    <w:rsid w:val="00E20F0F"/>
    <w:rsid w:val="00E22973"/>
    <w:rsid w:val="00E22A48"/>
    <w:rsid w:val="00E24E38"/>
    <w:rsid w:val="00E355BA"/>
    <w:rsid w:val="00E3563C"/>
    <w:rsid w:val="00E3642A"/>
    <w:rsid w:val="00E40722"/>
    <w:rsid w:val="00E42E0A"/>
    <w:rsid w:val="00E46204"/>
    <w:rsid w:val="00E56635"/>
    <w:rsid w:val="00E61AE4"/>
    <w:rsid w:val="00E62122"/>
    <w:rsid w:val="00E63338"/>
    <w:rsid w:val="00E65994"/>
    <w:rsid w:val="00E66216"/>
    <w:rsid w:val="00E66B2E"/>
    <w:rsid w:val="00E67DC4"/>
    <w:rsid w:val="00E83061"/>
    <w:rsid w:val="00E860BA"/>
    <w:rsid w:val="00E86432"/>
    <w:rsid w:val="00E917AF"/>
    <w:rsid w:val="00E930FB"/>
    <w:rsid w:val="00E93F8B"/>
    <w:rsid w:val="00E94281"/>
    <w:rsid w:val="00EA4D79"/>
    <w:rsid w:val="00EA7618"/>
    <w:rsid w:val="00EC086C"/>
    <w:rsid w:val="00EC27A6"/>
    <w:rsid w:val="00EC67FC"/>
    <w:rsid w:val="00EC6CC5"/>
    <w:rsid w:val="00EE0580"/>
    <w:rsid w:val="00EE0DB8"/>
    <w:rsid w:val="00EE1C8E"/>
    <w:rsid w:val="00EE37B3"/>
    <w:rsid w:val="00EE5118"/>
    <w:rsid w:val="00EE5936"/>
    <w:rsid w:val="00EF36CF"/>
    <w:rsid w:val="00EF69F5"/>
    <w:rsid w:val="00EF7877"/>
    <w:rsid w:val="00F039A3"/>
    <w:rsid w:val="00F0456C"/>
    <w:rsid w:val="00F04D49"/>
    <w:rsid w:val="00F10A47"/>
    <w:rsid w:val="00F128E0"/>
    <w:rsid w:val="00F21085"/>
    <w:rsid w:val="00F2327E"/>
    <w:rsid w:val="00F31093"/>
    <w:rsid w:val="00F313AB"/>
    <w:rsid w:val="00F33318"/>
    <w:rsid w:val="00F44939"/>
    <w:rsid w:val="00F4546C"/>
    <w:rsid w:val="00F45650"/>
    <w:rsid w:val="00F578AC"/>
    <w:rsid w:val="00F654B8"/>
    <w:rsid w:val="00F67095"/>
    <w:rsid w:val="00F702B4"/>
    <w:rsid w:val="00F70968"/>
    <w:rsid w:val="00F71D77"/>
    <w:rsid w:val="00F8131A"/>
    <w:rsid w:val="00F832A2"/>
    <w:rsid w:val="00F85D49"/>
    <w:rsid w:val="00F85E2B"/>
    <w:rsid w:val="00F908A0"/>
    <w:rsid w:val="00F95E5C"/>
    <w:rsid w:val="00FA1452"/>
    <w:rsid w:val="00FA51F5"/>
    <w:rsid w:val="00FA5F2D"/>
    <w:rsid w:val="00FA63F5"/>
    <w:rsid w:val="00FA6FF2"/>
    <w:rsid w:val="00FB066C"/>
    <w:rsid w:val="00FB2472"/>
    <w:rsid w:val="00FB35DD"/>
    <w:rsid w:val="00FC2A74"/>
    <w:rsid w:val="00FC2AD6"/>
    <w:rsid w:val="00FC48AD"/>
    <w:rsid w:val="00FD2EB7"/>
    <w:rsid w:val="00FD46AD"/>
    <w:rsid w:val="00FD6ED5"/>
    <w:rsid w:val="00FE01F4"/>
    <w:rsid w:val="00FE5396"/>
    <w:rsid w:val="00FE55D4"/>
    <w:rsid w:val="00FE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6B06"/>
  <w15:docId w15:val="{8EB6F763-EC3E-447F-94F4-15FB519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87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860BA"/>
    <w:pPr>
      <w:spacing w:before="240" w:line="360" w:lineRule="auto"/>
      <w:jc w:val="center"/>
      <w:outlineLvl w:val="0"/>
    </w:pPr>
    <w:rPr>
      <w:rFonts w:hAnsi="宋体"/>
      <w:b/>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2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AB2877"/>
    <w:rPr>
      <w:sz w:val="18"/>
      <w:szCs w:val="18"/>
    </w:rPr>
  </w:style>
  <w:style w:type="paragraph" w:styleId="a5">
    <w:name w:val="footer"/>
    <w:basedOn w:val="a"/>
    <w:link w:val="a6"/>
    <w:unhideWhenUsed/>
    <w:rsid w:val="00AB2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AB2877"/>
    <w:rPr>
      <w:sz w:val="18"/>
      <w:szCs w:val="18"/>
    </w:rPr>
  </w:style>
  <w:style w:type="paragraph" w:styleId="a7">
    <w:name w:val="Balloon Text"/>
    <w:basedOn w:val="a"/>
    <w:link w:val="a8"/>
    <w:uiPriority w:val="99"/>
    <w:semiHidden/>
    <w:unhideWhenUsed/>
    <w:rsid w:val="00AB2877"/>
    <w:rPr>
      <w:sz w:val="18"/>
      <w:szCs w:val="18"/>
    </w:rPr>
  </w:style>
  <w:style w:type="character" w:customStyle="1" w:styleId="a8">
    <w:name w:val="批注框文本 字符"/>
    <w:basedOn w:val="a0"/>
    <w:link w:val="a7"/>
    <w:uiPriority w:val="99"/>
    <w:semiHidden/>
    <w:rsid w:val="00AB2877"/>
    <w:rPr>
      <w:rFonts w:ascii="Times New Roman" w:eastAsia="宋体" w:hAnsi="Times New Roman" w:cs="Times New Roman"/>
      <w:sz w:val="18"/>
      <w:szCs w:val="18"/>
    </w:rPr>
  </w:style>
  <w:style w:type="paragraph" w:styleId="a9">
    <w:name w:val="List Paragraph"/>
    <w:basedOn w:val="a"/>
    <w:uiPriority w:val="34"/>
    <w:qFormat/>
    <w:rsid w:val="00043A3D"/>
    <w:pPr>
      <w:ind w:firstLineChars="200" w:firstLine="420"/>
    </w:pPr>
    <w:rPr>
      <w:rFonts w:ascii="Calibri" w:hAnsi="Calibri"/>
      <w:szCs w:val="22"/>
    </w:rPr>
  </w:style>
  <w:style w:type="character" w:customStyle="1" w:styleId="10">
    <w:name w:val="标题 1 字符"/>
    <w:basedOn w:val="a0"/>
    <w:link w:val="1"/>
    <w:uiPriority w:val="9"/>
    <w:rsid w:val="00E860BA"/>
    <w:rPr>
      <w:rFonts w:ascii="Times New Roman" w:eastAsia="宋体" w:hAnsi="宋体" w:cs="Times New Roman"/>
      <w:b/>
      <w:sz w:val="28"/>
      <w:szCs w:val="21"/>
    </w:rPr>
  </w:style>
  <w:style w:type="paragraph" w:styleId="aa">
    <w:name w:val="Document Map"/>
    <w:basedOn w:val="a"/>
    <w:link w:val="ab"/>
    <w:uiPriority w:val="99"/>
    <w:semiHidden/>
    <w:unhideWhenUsed/>
    <w:rsid w:val="00E860BA"/>
    <w:rPr>
      <w:rFonts w:ascii="宋体"/>
      <w:sz w:val="18"/>
      <w:szCs w:val="18"/>
    </w:rPr>
  </w:style>
  <w:style w:type="character" w:customStyle="1" w:styleId="ab">
    <w:name w:val="文档结构图 字符"/>
    <w:basedOn w:val="a0"/>
    <w:link w:val="aa"/>
    <w:uiPriority w:val="99"/>
    <w:semiHidden/>
    <w:rsid w:val="00E860BA"/>
    <w:rPr>
      <w:rFonts w:ascii="宋体" w:eastAsia="宋体" w:hAnsi="Times New Roman" w:cs="Times New Roman"/>
      <w:sz w:val="18"/>
      <w:szCs w:val="18"/>
    </w:rPr>
  </w:style>
  <w:style w:type="paragraph" w:styleId="ac">
    <w:name w:val="annotation text"/>
    <w:basedOn w:val="a"/>
    <w:link w:val="ad"/>
    <w:uiPriority w:val="99"/>
    <w:semiHidden/>
    <w:unhideWhenUsed/>
    <w:rsid w:val="00F70968"/>
    <w:pPr>
      <w:jc w:val="left"/>
    </w:pPr>
  </w:style>
  <w:style w:type="character" w:customStyle="1" w:styleId="ad">
    <w:name w:val="批注文字 字符"/>
    <w:basedOn w:val="a0"/>
    <w:link w:val="ac"/>
    <w:uiPriority w:val="99"/>
    <w:semiHidden/>
    <w:rsid w:val="00F70968"/>
    <w:rPr>
      <w:rFonts w:ascii="Times New Roman" w:eastAsia="宋体" w:hAnsi="Times New Roman" w:cs="Times New Roman"/>
      <w:szCs w:val="24"/>
    </w:rPr>
  </w:style>
  <w:style w:type="paragraph" w:styleId="ae">
    <w:name w:val="annotation subject"/>
    <w:basedOn w:val="ac"/>
    <w:next w:val="ac"/>
    <w:link w:val="af"/>
    <w:rsid w:val="00F70968"/>
    <w:pPr>
      <w:widowControl/>
    </w:pPr>
    <w:rPr>
      <w:b/>
      <w:bCs/>
      <w:kern w:val="0"/>
      <w:sz w:val="20"/>
      <w:szCs w:val="20"/>
      <w:lang w:eastAsia="en-US"/>
    </w:rPr>
  </w:style>
  <w:style w:type="character" w:customStyle="1" w:styleId="af">
    <w:name w:val="批注主题 字符"/>
    <w:basedOn w:val="ad"/>
    <w:link w:val="ae"/>
    <w:rsid w:val="00F70968"/>
    <w:rPr>
      <w:rFonts w:ascii="Times New Roman" w:eastAsia="宋体" w:hAnsi="Times New Roman" w:cs="Times New Roman"/>
      <w:b/>
      <w:bCs/>
      <w:kern w:val="0"/>
      <w:sz w:val="20"/>
      <w:szCs w:val="20"/>
      <w:lang w:eastAsia="en-US"/>
    </w:rPr>
  </w:style>
  <w:style w:type="table" w:styleId="af0">
    <w:name w:val="Table Grid"/>
    <w:basedOn w:val="a1"/>
    <w:uiPriority w:val="59"/>
    <w:rsid w:val="0066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F95E5C"/>
    <w:pPr>
      <w:widowControl/>
      <w:jc w:val="left"/>
    </w:pPr>
    <w:rPr>
      <w:rFonts w:ascii="宋体"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148FA-C3F6-4782-BF8C-03E891D7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1705</Characters>
  <Application>Microsoft Office Word</Application>
  <DocSecurity>0</DocSecurity>
  <Lines>14</Lines>
  <Paragraphs>3</Paragraphs>
  <ScaleCrop>false</ScaleCrop>
  <Company>微软中国</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Administrator</cp:lastModifiedBy>
  <cp:revision>2</cp:revision>
  <dcterms:created xsi:type="dcterms:W3CDTF">2022-11-23T02:36:00Z</dcterms:created>
  <dcterms:modified xsi:type="dcterms:W3CDTF">2022-11-23T02:36:00Z</dcterms:modified>
</cp:coreProperties>
</file>